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9F" w:rsidRPr="00774E9F" w:rsidRDefault="00774E9F" w:rsidP="00774E9F">
      <w:pPr>
        <w:spacing w:before="240" w:after="60" w:line="240" w:lineRule="auto"/>
        <w:ind w:firstLine="567"/>
        <w:jc w:val="center"/>
        <w:rPr>
          <w:rFonts w:ascii="Arial" w:eastAsia="Times New Roman" w:hAnsi="Arial" w:cs="Arial"/>
          <w:b/>
          <w:bCs/>
          <w:color w:val="000000"/>
          <w:sz w:val="32"/>
          <w:szCs w:val="32"/>
          <w:lang w:eastAsia="ru-RU"/>
        </w:rPr>
      </w:pPr>
      <w:r w:rsidRPr="00774E9F">
        <w:rPr>
          <w:rFonts w:ascii="Arial" w:eastAsia="Times New Roman" w:hAnsi="Arial" w:cs="Arial"/>
          <w:b/>
          <w:bCs/>
          <w:color w:val="000000"/>
          <w:sz w:val="32"/>
          <w:szCs w:val="32"/>
          <w:lang w:eastAsia="ru-RU"/>
        </w:rPr>
        <w:t>УСТАВ ШУБИНСКОГО СЕЛЬСКОГО ПОСЕЛЕНИЯ ОСТРОГОЖСКОГО МУНИЦИПАЛЬНОГО РАЙОНА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 w:history="1">
        <w:r w:rsidRPr="00774E9F">
          <w:rPr>
            <w:rFonts w:ascii="Arial" w:eastAsia="Times New Roman" w:hAnsi="Arial" w:cs="Arial"/>
            <w:color w:val="0000FF"/>
            <w:sz w:val="24"/>
            <w:szCs w:val="24"/>
            <w:u w:val="single"/>
            <w:lang w:eastAsia="ru-RU"/>
          </w:rPr>
          <w:t>ГЛАВА I. ОБЩИЕ ПОЛОЖЕНИЯ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 w:history="1">
        <w:r w:rsidRPr="00774E9F">
          <w:rPr>
            <w:rFonts w:ascii="Arial" w:eastAsia="Times New Roman" w:hAnsi="Arial" w:cs="Arial"/>
            <w:color w:val="0000FF"/>
            <w:sz w:val="24"/>
            <w:szCs w:val="24"/>
            <w:u w:val="single"/>
            <w:lang w:eastAsia="ru-RU"/>
          </w:rPr>
          <w:t>Статья 1. Правовой статус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 w:history="1">
        <w:r w:rsidRPr="00774E9F">
          <w:rPr>
            <w:rFonts w:ascii="Arial" w:eastAsia="Times New Roman" w:hAnsi="Arial" w:cs="Arial"/>
            <w:color w:val="0000FF"/>
            <w:sz w:val="24"/>
            <w:szCs w:val="24"/>
            <w:u w:val="single"/>
            <w:lang w:eastAsia="ru-RU"/>
          </w:rPr>
          <w:t>Статья 2. Границы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 w:history="1">
        <w:r w:rsidRPr="00774E9F">
          <w:rPr>
            <w:rFonts w:ascii="Arial" w:eastAsia="Times New Roman" w:hAnsi="Arial" w:cs="Arial"/>
            <w:color w:val="0000FF"/>
            <w:sz w:val="24"/>
            <w:szCs w:val="24"/>
            <w:u w:val="single"/>
            <w:lang w:eastAsia="ru-RU"/>
          </w:rPr>
          <w:t>Статья 3. Наименование и состав территории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 w:history="1">
        <w:r w:rsidRPr="00774E9F">
          <w:rPr>
            <w:rFonts w:ascii="Arial" w:eastAsia="Times New Roman" w:hAnsi="Arial" w:cs="Arial"/>
            <w:color w:val="0000FF"/>
            <w:sz w:val="24"/>
            <w:szCs w:val="24"/>
            <w:u w:val="single"/>
            <w:lang w:eastAsia="ru-RU"/>
          </w:rPr>
          <w:t>Статья 4. Жители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9" w:history="1">
        <w:r w:rsidRPr="00774E9F">
          <w:rPr>
            <w:rFonts w:ascii="Arial" w:eastAsia="Times New Roman" w:hAnsi="Arial" w:cs="Arial"/>
            <w:color w:val="0000FF"/>
            <w:sz w:val="24"/>
            <w:szCs w:val="24"/>
            <w:u w:val="single"/>
            <w:lang w:eastAsia="ru-RU"/>
          </w:rPr>
          <w:t>Статья 5. Официальные символы Шубинского сельского поселения и порядок их использования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0" w:history="1">
        <w:r w:rsidRPr="00774E9F">
          <w:rPr>
            <w:rFonts w:ascii="Arial" w:eastAsia="Times New Roman" w:hAnsi="Arial" w:cs="Arial"/>
            <w:color w:val="0000FF"/>
            <w:sz w:val="24"/>
            <w:szCs w:val="24"/>
            <w:u w:val="single"/>
            <w:lang w:eastAsia="ru-RU"/>
          </w:rPr>
          <w:t>ГЛАВА II. ПРАВОВЫЕ И ЭКОНОМИЧЕСКИЕ ОСНОВЫ МЕСТНОГО САМОУПРАВЛЕНИЯ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1" w:history="1">
        <w:r w:rsidRPr="00774E9F">
          <w:rPr>
            <w:rFonts w:ascii="Arial" w:eastAsia="Times New Roman" w:hAnsi="Arial" w:cs="Arial"/>
            <w:color w:val="0000FF"/>
            <w:sz w:val="24"/>
            <w:szCs w:val="24"/>
            <w:u w:val="single"/>
            <w:lang w:eastAsia="ru-RU"/>
          </w:rPr>
          <w:t>Статья 6. Местное самоуправление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2" w:history="1">
        <w:r w:rsidRPr="00774E9F">
          <w:rPr>
            <w:rFonts w:ascii="Arial" w:eastAsia="Times New Roman" w:hAnsi="Arial" w:cs="Arial"/>
            <w:color w:val="0000FF"/>
            <w:sz w:val="24"/>
            <w:szCs w:val="24"/>
            <w:u w:val="single"/>
            <w:lang w:eastAsia="ru-RU"/>
          </w:rPr>
          <w:t>Статья 7. Правовая основа местного самоуправления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3" w:history="1">
        <w:r w:rsidRPr="00774E9F">
          <w:rPr>
            <w:rFonts w:ascii="Arial" w:eastAsia="Times New Roman" w:hAnsi="Arial" w:cs="Arial"/>
            <w:color w:val="0000FF"/>
            <w:sz w:val="24"/>
            <w:szCs w:val="24"/>
            <w:u w:val="single"/>
            <w:lang w:eastAsia="ru-RU"/>
          </w:rPr>
          <w:t>Статья 8. Вопросы местного значения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4" w:history="1">
        <w:r w:rsidRPr="00774E9F">
          <w:rPr>
            <w:rFonts w:ascii="Arial" w:eastAsia="Times New Roman" w:hAnsi="Arial" w:cs="Arial"/>
            <w:color w:val="0000FF"/>
            <w:sz w:val="24"/>
            <w:szCs w:val="24"/>
            <w:u w:val="single"/>
            <w:lang w:eastAsia="ru-RU"/>
          </w:rPr>
          <w:t>Статья 9. Полномочия органов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5" w:history="1">
        <w:r w:rsidRPr="00774E9F">
          <w:rPr>
            <w:rFonts w:ascii="Arial" w:eastAsia="Times New Roman" w:hAnsi="Arial" w:cs="Arial"/>
            <w:color w:val="0000FF"/>
            <w:sz w:val="24"/>
            <w:szCs w:val="24"/>
            <w:u w:val="single"/>
            <w:lang w:eastAsia="ru-RU"/>
          </w:rPr>
          <w:t>Статья 10. Взаимоотношения органов местного самоуправления муниципального района и органов местного самоуправления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6" w:history="1">
        <w:r w:rsidRPr="00774E9F">
          <w:rPr>
            <w:rFonts w:ascii="Arial" w:eastAsia="Times New Roman" w:hAnsi="Arial" w:cs="Arial"/>
            <w:color w:val="0000FF"/>
            <w:sz w:val="24"/>
            <w:szCs w:val="24"/>
            <w:u w:val="single"/>
            <w:lang w:eastAsia="ru-RU"/>
          </w:rPr>
          <w:t>Статья 11. Исполнение органами местного самоуправления Шубинского сельского поселения отдельных государственных полномочий</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7" w:history="1">
        <w:r w:rsidRPr="00774E9F">
          <w:rPr>
            <w:rFonts w:ascii="Arial" w:eastAsia="Times New Roman" w:hAnsi="Arial" w:cs="Arial"/>
            <w:color w:val="0000FF"/>
            <w:sz w:val="24"/>
            <w:szCs w:val="24"/>
            <w:u w:val="single"/>
            <w:lang w:eastAsia="ru-RU"/>
          </w:rPr>
          <w:t>ГЛАВА III. ФОРМЫ НЕПОСРЕДСТВЕННОГО УЧАСТИЯ НАСЕЛЕНИЯ ШУБИНСКОГО СЕЛЬСКОГО ПОСЕЛЕНИЯ В ОСУЩЕСТВЛЕНИИ МЕСТНОГО СПМОУПРАВЛЕНИЯ.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8" w:history="1">
        <w:r w:rsidRPr="00774E9F">
          <w:rPr>
            <w:rFonts w:ascii="Arial" w:eastAsia="Times New Roman" w:hAnsi="Arial" w:cs="Arial"/>
            <w:color w:val="0000FF"/>
            <w:sz w:val="24"/>
            <w:szCs w:val="24"/>
            <w:u w:val="single"/>
            <w:lang w:eastAsia="ru-RU"/>
          </w:rPr>
          <w:t>Статья 12. Права граждан на осуществление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19" w:history="1">
        <w:r w:rsidRPr="00774E9F">
          <w:rPr>
            <w:rFonts w:ascii="Arial" w:eastAsia="Times New Roman" w:hAnsi="Arial" w:cs="Arial"/>
            <w:color w:val="0000FF"/>
            <w:sz w:val="24"/>
            <w:szCs w:val="24"/>
            <w:u w:val="single"/>
            <w:lang w:eastAsia="ru-RU"/>
          </w:rPr>
          <w:t>Статья 13. Местный референдум</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0" w:history="1">
        <w:r w:rsidRPr="00774E9F">
          <w:rPr>
            <w:rFonts w:ascii="Arial" w:eastAsia="Times New Roman" w:hAnsi="Arial" w:cs="Arial"/>
            <w:color w:val="0000FF"/>
            <w:sz w:val="24"/>
            <w:szCs w:val="24"/>
            <w:u w:val="single"/>
            <w:lang w:eastAsia="ru-RU"/>
          </w:rPr>
          <w:t>Статья 14. Муниципальные выборы</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1" w:history="1">
        <w:r w:rsidRPr="00774E9F">
          <w:rPr>
            <w:rFonts w:ascii="Arial" w:eastAsia="Times New Roman" w:hAnsi="Arial" w:cs="Arial"/>
            <w:color w:val="0000FF"/>
            <w:sz w:val="24"/>
            <w:szCs w:val="24"/>
            <w:u w:val="single"/>
            <w:lang w:eastAsia="ru-RU"/>
          </w:rPr>
          <w:t>Статья 15. Голосование по отзыву депутата, главы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2" w:history="1">
        <w:r w:rsidRPr="00774E9F">
          <w:rPr>
            <w:rFonts w:ascii="Arial" w:eastAsia="Times New Roman" w:hAnsi="Arial" w:cs="Arial"/>
            <w:color w:val="0000FF"/>
            <w:sz w:val="24"/>
            <w:szCs w:val="24"/>
            <w:u w:val="single"/>
            <w:lang w:eastAsia="ru-RU"/>
          </w:rPr>
          <w:t>Статья 17. Правотворческая инициатива граждан</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3" w:history="1">
        <w:r w:rsidRPr="00774E9F">
          <w:rPr>
            <w:rFonts w:ascii="Arial" w:eastAsia="Times New Roman" w:hAnsi="Arial" w:cs="Arial"/>
            <w:color w:val="0000FF"/>
            <w:sz w:val="24"/>
            <w:szCs w:val="24"/>
            <w:u w:val="single"/>
            <w:lang w:eastAsia="ru-RU"/>
          </w:rPr>
          <w:t>Статья 18. Территориальное общественное самоуправление</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4" w:history="1">
        <w:r w:rsidRPr="00774E9F">
          <w:rPr>
            <w:rFonts w:ascii="Arial" w:eastAsia="Times New Roman" w:hAnsi="Arial" w:cs="Arial"/>
            <w:color w:val="0000FF"/>
            <w:sz w:val="24"/>
            <w:szCs w:val="24"/>
            <w:u w:val="single"/>
            <w:lang w:eastAsia="ru-RU"/>
          </w:rPr>
          <w:t>Статья 19. Порядок организации и осуществления территориального общественного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5" w:history="1">
        <w:r w:rsidRPr="00774E9F">
          <w:rPr>
            <w:rFonts w:ascii="Arial" w:eastAsia="Times New Roman" w:hAnsi="Arial" w:cs="Arial"/>
            <w:color w:val="0000FF"/>
            <w:sz w:val="24"/>
            <w:szCs w:val="24"/>
            <w:u w:val="single"/>
            <w:lang w:eastAsia="ru-RU"/>
          </w:rPr>
          <w:t>Статья 20. Публичные слушания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6" w:history="1">
        <w:r w:rsidRPr="00774E9F">
          <w:rPr>
            <w:rFonts w:ascii="Arial" w:eastAsia="Times New Roman" w:hAnsi="Arial" w:cs="Arial"/>
            <w:color w:val="0000FF"/>
            <w:sz w:val="24"/>
            <w:szCs w:val="24"/>
            <w:u w:val="single"/>
            <w:lang w:eastAsia="ru-RU"/>
          </w:rPr>
          <w:t>Статья 21. Собрание граждан</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7" w:history="1">
        <w:r w:rsidRPr="00774E9F">
          <w:rPr>
            <w:rFonts w:ascii="Arial" w:eastAsia="Times New Roman" w:hAnsi="Arial" w:cs="Arial"/>
            <w:color w:val="0000FF"/>
            <w:sz w:val="24"/>
            <w:szCs w:val="24"/>
            <w:u w:val="single"/>
            <w:lang w:eastAsia="ru-RU"/>
          </w:rPr>
          <w:t>Статья 22. Конференция граждан</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8" w:history="1">
        <w:r w:rsidRPr="00774E9F">
          <w:rPr>
            <w:rFonts w:ascii="Arial" w:eastAsia="Times New Roman" w:hAnsi="Arial" w:cs="Arial"/>
            <w:color w:val="0000FF"/>
            <w:sz w:val="24"/>
            <w:szCs w:val="24"/>
            <w:u w:val="single"/>
            <w:lang w:eastAsia="ru-RU"/>
          </w:rPr>
          <w:t>Статья 23. Опрос граждан</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29" w:history="1">
        <w:r w:rsidRPr="00774E9F">
          <w:rPr>
            <w:rFonts w:ascii="Arial" w:eastAsia="Times New Roman" w:hAnsi="Arial" w:cs="Arial"/>
            <w:color w:val="0000FF"/>
            <w:sz w:val="24"/>
            <w:szCs w:val="24"/>
            <w:u w:val="single"/>
            <w:lang w:eastAsia="ru-RU"/>
          </w:rPr>
          <w:t>Статья 24. Обращения граждан в органы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0" w:history="1">
        <w:r w:rsidRPr="00774E9F">
          <w:rPr>
            <w:rFonts w:ascii="Arial" w:eastAsia="Times New Roman" w:hAnsi="Arial" w:cs="Arial"/>
            <w:color w:val="0000FF"/>
            <w:sz w:val="24"/>
            <w:szCs w:val="24"/>
            <w:u w:val="single"/>
            <w:lang w:eastAsia="ru-RU"/>
          </w:rPr>
          <w:t>ГЛАВА IV. ОРГАНЫ МЕСТНОГО САМОУПРАВЛЕНИЯ И ДОЛЖНОСТНЫЕ ЛИЦА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1" w:history="1">
        <w:r w:rsidRPr="00774E9F">
          <w:rPr>
            <w:rFonts w:ascii="Arial" w:eastAsia="Times New Roman" w:hAnsi="Arial" w:cs="Arial"/>
            <w:color w:val="0000FF"/>
            <w:sz w:val="24"/>
            <w:szCs w:val="24"/>
            <w:u w:val="single"/>
            <w:lang w:eastAsia="ru-RU"/>
          </w:rPr>
          <w:t>Статья 25. Органы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2" w:history="1">
        <w:r w:rsidRPr="00774E9F">
          <w:rPr>
            <w:rFonts w:ascii="Arial" w:eastAsia="Times New Roman" w:hAnsi="Arial" w:cs="Arial"/>
            <w:color w:val="0000FF"/>
            <w:sz w:val="24"/>
            <w:szCs w:val="24"/>
            <w:u w:val="single"/>
            <w:lang w:eastAsia="ru-RU"/>
          </w:rPr>
          <w:t>Статья 26. Совет народных депутатов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3" w:history="1">
        <w:r w:rsidRPr="00774E9F">
          <w:rPr>
            <w:rFonts w:ascii="Arial" w:eastAsia="Times New Roman" w:hAnsi="Arial" w:cs="Arial"/>
            <w:color w:val="0000FF"/>
            <w:sz w:val="24"/>
            <w:szCs w:val="24"/>
            <w:u w:val="single"/>
            <w:lang w:eastAsia="ru-RU"/>
          </w:rPr>
          <w:t>Статья 27. Структура Совета народных депутатов</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4" w:history="1">
        <w:r w:rsidRPr="00774E9F">
          <w:rPr>
            <w:rFonts w:ascii="Arial" w:eastAsia="Times New Roman" w:hAnsi="Arial" w:cs="Arial"/>
            <w:color w:val="0000FF"/>
            <w:sz w:val="24"/>
            <w:szCs w:val="24"/>
            <w:u w:val="single"/>
            <w:lang w:eastAsia="ru-RU"/>
          </w:rPr>
          <w:t>Статья 28. Компетенция Совета народных депутатов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5" w:history="1">
        <w:r w:rsidRPr="00774E9F">
          <w:rPr>
            <w:rFonts w:ascii="Arial" w:eastAsia="Times New Roman" w:hAnsi="Arial" w:cs="Arial"/>
            <w:color w:val="0000FF"/>
            <w:sz w:val="24"/>
            <w:szCs w:val="24"/>
            <w:u w:val="single"/>
            <w:lang w:eastAsia="ru-RU"/>
          </w:rPr>
          <w:t>Статья 29. Муниципальные правовые акты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6" w:history="1">
        <w:r w:rsidRPr="00774E9F">
          <w:rPr>
            <w:rFonts w:ascii="Arial" w:eastAsia="Times New Roman" w:hAnsi="Arial" w:cs="Arial"/>
            <w:color w:val="0000FF"/>
            <w:sz w:val="24"/>
            <w:szCs w:val="24"/>
            <w:u w:val="single"/>
            <w:lang w:eastAsia="ru-RU"/>
          </w:rPr>
          <w:t>Статья 30. Порядок принятия и вступления в силу правовых актов Совета народных депутатов</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7" w:history="1">
        <w:r w:rsidRPr="00774E9F">
          <w:rPr>
            <w:rFonts w:ascii="Arial" w:eastAsia="Times New Roman" w:hAnsi="Arial" w:cs="Arial"/>
            <w:color w:val="0000FF"/>
            <w:sz w:val="24"/>
            <w:szCs w:val="24"/>
            <w:u w:val="single"/>
            <w:lang w:eastAsia="ru-RU"/>
          </w:rPr>
          <w:t>Статья 31. Досрочное прекращение полномочий Совета народных депутатов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8" w:history="1">
        <w:r w:rsidRPr="00774E9F">
          <w:rPr>
            <w:rFonts w:ascii="Arial" w:eastAsia="Times New Roman" w:hAnsi="Arial" w:cs="Arial"/>
            <w:color w:val="0000FF"/>
            <w:sz w:val="24"/>
            <w:szCs w:val="24"/>
            <w:u w:val="single"/>
            <w:lang w:eastAsia="ru-RU"/>
          </w:rPr>
          <w:t>Статья 32. Депутат Совета народных депутатов</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39" w:history="1">
        <w:r w:rsidRPr="00774E9F">
          <w:rPr>
            <w:rFonts w:ascii="Arial" w:eastAsia="Times New Roman" w:hAnsi="Arial" w:cs="Arial"/>
            <w:color w:val="0000FF"/>
            <w:sz w:val="24"/>
            <w:szCs w:val="24"/>
            <w:u w:val="single"/>
            <w:lang w:eastAsia="ru-RU"/>
          </w:rPr>
          <w:t>Статья 33. Досрочное прекращение полномочий депутата Совета народных депутатов</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0" w:history="1">
        <w:r w:rsidRPr="00774E9F">
          <w:rPr>
            <w:rFonts w:ascii="Arial" w:eastAsia="Times New Roman" w:hAnsi="Arial" w:cs="Arial"/>
            <w:color w:val="0000FF"/>
            <w:sz w:val="24"/>
            <w:szCs w:val="24"/>
            <w:u w:val="single"/>
            <w:lang w:eastAsia="ru-RU"/>
          </w:rPr>
          <w:t>Статья 34. Глава администрации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1" w:history="1">
        <w:r w:rsidRPr="00774E9F">
          <w:rPr>
            <w:rFonts w:ascii="Arial" w:eastAsia="Times New Roman" w:hAnsi="Arial" w:cs="Arial"/>
            <w:color w:val="0000FF"/>
            <w:sz w:val="24"/>
            <w:szCs w:val="24"/>
            <w:u w:val="single"/>
            <w:lang w:eastAsia="ru-RU"/>
          </w:rPr>
          <w:t>Статья 35. Полномочия главы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2" w:history="1">
        <w:r w:rsidRPr="00774E9F">
          <w:rPr>
            <w:rFonts w:ascii="Arial" w:eastAsia="Times New Roman" w:hAnsi="Arial" w:cs="Arial"/>
            <w:color w:val="0000FF"/>
            <w:sz w:val="24"/>
            <w:szCs w:val="24"/>
            <w:u w:val="single"/>
            <w:lang w:eastAsia="ru-RU"/>
          </w:rPr>
          <w:t>Статья 36. Досрочное прекращение полномочий главы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3" w:history="1">
        <w:r w:rsidRPr="00774E9F">
          <w:rPr>
            <w:rFonts w:ascii="Arial" w:eastAsia="Times New Roman" w:hAnsi="Arial" w:cs="Arial"/>
            <w:color w:val="0000FF"/>
            <w:sz w:val="24"/>
            <w:szCs w:val="24"/>
            <w:u w:val="single"/>
            <w:lang w:eastAsia="ru-RU"/>
          </w:rPr>
          <w:t>Статья 37. Администрация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4" w:history="1">
        <w:r w:rsidRPr="00774E9F">
          <w:rPr>
            <w:rFonts w:ascii="Arial" w:eastAsia="Times New Roman" w:hAnsi="Arial" w:cs="Arial"/>
            <w:color w:val="0000FF"/>
            <w:sz w:val="24"/>
            <w:szCs w:val="24"/>
            <w:u w:val="single"/>
            <w:lang w:eastAsia="ru-RU"/>
          </w:rPr>
          <w:t>Статья 38. Структура администрации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5" w:history="1">
        <w:r w:rsidRPr="00774E9F">
          <w:rPr>
            <w:rFonts w:ascii="Arial" w:eastAsia="Times New Roman" w:hAnsi="Arial" w:cs="Arial"/>
            <w:color w:val="0000FF"/>
            <w:sz w:val="24"/>
            <w:szCs w:val="24"/>
            <w:u w:val="single"/>
            <w:lang w:eastAsia="ru-RU"/>
          </w:rPr>
          <w:t>Статья 39. Полномочия администрации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6" w:history="1">
        <w:r w:rsidRPr="00774E9F">
          <w:rPr>
            <w:rFonts w:ascii="Arial" w:eastAsia="Times New Roman" w:hAnsi="Arial" w:cs="Arial"/>
            <w:color w:val="0000FF"/>
            <w:sz w:val="24"/>
            <w:szCs w:val="24"/>
            <w:u w:val="single"/>
            <w:lang w:eastAsia="ru-RU"/>
          </w:rPr>
          <w:t>Статья 40. Контрольно - счетная комиссия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7" w:history="1">
        <w:r w:rsidRPr="00774E9F">
          <w:rPr>
            <w:rFonts w:ascii="Arial" w:eastAsia="Times New Roman" w:hAnsi="Arial" w:cs="Arial"/>
            <w:color w:val="0000FF"/>
            <w:sz w:val="24"/>
            <w:szCs w:val="24"/>
            <w:u w:val="single"/>
            <w:lang w:eastAsia="ru-RU"/>
          </w:rPr>
          <w:t>Статья 41. Взаимоотношения органов местного самоуправления с органами государственной власти</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8" w:history="1">
        <w:r w:rsidRPr="00774E9F">
          <w:rPr>
            <w:rFonts w:ascii="Arial" w:eastAsia="Times New Roman" w:hAnsi="Arial" w:cs="Arial"/>
            <w:color w:val="0000FF"/>
            <w:sz w:val="24"/>
            <w:szCs w:val="24"/>
            <w:u w:val="single"/>
            <w:lang w:eastAsia="ru-RU"/>
          </w:rPr>
          <w:t>Статья 42. Избирательная комиссия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49" w:history="1">
        <w:r w:rsidRPr="00774E9F">
          <w:rPr>
            <w:rFonts w:ascii="Arial" w:eastAsia="Times New Roman" w:hAnsi="Arial" w:cs="Arial"/>
            <w:color w:val="0000FF"/>
            <w:sz w:val="24"/>
            <w:szCs w:val="24"/>
            <w:u w:val="single"/>
            <w:lang w:eastAsia="ru-RU"/>
          </w:rPr>
          <w:t>Статья 43. Органы местного самоуправления - юридические лица</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0" w:history="1">
        <w:r w:rsidRPr="00774E9F">
          <w:rPr>
            <w:rFonts w:ascii="Arial" w:eastAsia="Times New Roman" w:hAnsi="Arial" w:cs="Arial"/>
            <w:color w:val="0000FF"/>
            <w:sz w:val="24"/>
            <w:szCs w:val="24"/>
            <w:u w:val="single"/>
            <w:lang w:eastAsia="ru-RU"/>
          </w:rPr>
          <w:t>ГЛАВА V. МУНИЦИПАЛЬНАЯ СЛУЖБА</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1" w:history="1">
        <w:r w:rsidRPr="00774E9F">
          <w:rPr>
            <w:rFonts w:ascii="Arial" w:eastAsia="Times New Roman" w:hAnsi="Arial" w:cs="Arial"/>
            <w:color w:val="0000FF"/>
            <w:sz w:val="24"/>
            <w:szCs w:val="24"/>
            <w:u w:val="single"/>
            <w:lang w:eastAsia="ru-RU"/>
          </w:rPr>
          <w:t>Статья 44. Трудовые отношения на муниципальной службе</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2" w:history="1">
        <w:r w:rsidRPr="00774E9F">
          <w:rPr>
            <w:rFonts w:ascii="Arial" w:eastAsia="Times New Roman" w:hAnsi="Arial" w:cs="Arial"/>
            <w:color w:val="0000FF"/>
            <w:sz w:val="24"/>
            <w:szCs w:val="24"/>
            <w:u w:val="single"/>
            <w:lang w:eastAsia="ru-RU"/>
          </w:rPr>
          <w:t>Статья 45. Прекращение трудовых отношений муниципального служащего органов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3" w:history="1">
        <w:r w:rsidRPr="00774E9F">
          <w:rPr>
            <w:rFonts w:ascii="Arial" w:eastAsia="Times New Roman" w:hAnsi="Arial" w:cs="Arial"/>
            <w:color w:val="0000FF"/>
            <w:sz w:val="24"/>
            <w:szCs w:val="24"/>
            <w:u w:val="single"/>
            <w:lang w:eastAsia="ru-RU"/>
          </w:rPr>
          <w:t>Статья 46. Аттестация муниципальных служащих органа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4" w:history="1">
        <w:r w:rsidRPr="00774E9F">
          <w:rPr>
            <w:rFonts w:ascii="Arial" w:eastAsia="Times New Roman" w:hAnsi="Arial" w:cs="Arial"/>
            <w:color w:val="0000FF"/>
            <w:sz w:val="24"/>
            <w:szCs w:val="24"/>
            <w:u w:val="single"/>
            <w:lang w:eastAsia="ru-RU"/>
          </w:rPr>
          <w:t>Статья 47. Классификация муниципальных должностей муниципальной службы</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5" w:history="1">
        <w:r w:rsidRPr="00774E9F">
          <w:rPr>
            <w:rFonts w:ascii="Arial" w:eastAsia="Times New Roman" w:hAnsi="Arial" w:cs="Arial"/>
            <w:color w:val="0000FF"/>
            <w:sz w:val="24"/>
            <w:szCs w:val="24"/>
            <w:u w:val="single"/>
            <w:lang w:eastAsia="ru-RU"/>
          </w:rPr>
          <w:t>Статья 48. Ограничения, связанные с муниципальной службой в органе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6" w:history="1">
        <w:r w:rsidRPr="00774E9F">
          <w:rPr>
            <w:rFonts w:ascii="Arial" w:eastAsia="Times New Roman" w:hAnsi="Arial" w:cs="Arial"/>
            <w:color w:val="0000FF"/>
            <w:sz w:val="24"/>
            <w:szCs w:val="24"/>
            <w:u w:val="single"/>
            <w:lang w:eastAsia="ru-RU"/>
          </w:rPr>
          <w:t>Статья 49. Социальные гарантии, льготы и поощрения для муниципального служащего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7" w:history="1">
        <w:r w:rsidRPr="00774E9F">
          <w:rPr>
            <w:rFonts w:ascii="Arial" w:eastAsia="Times New Roman" w:hAnsi="Arial" w:cs="Arial"/>
            <w:color w:val="0000FF"/>
            <w:sz w:val="24"/>
            <w:szCs w:val="24"/>
            <w:u w:val="single"/>
            <w:lang w:eastAsia="ru-RU"/>
          </w:rPr>
          <w:t>ГЛАВА VI. ЭКОНОМИЧЕСКАЯ ОСНОВА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8" w:history="1">
        <w:r w:rsidRPr="00774E9F">
          <w:rPr>
            <w:rFonts w:ascii="Arial" w:eastAsia="Times New Roman" w:hAnsi="Arial" w:cs="Arial"/>
            <w:color w:val="0000FF"/>
            <w:sz w:val="24"/>
            <w:szCs w:val="24"/>
            <w:u w:val="single"/>
            <w:lang w:eastAsia="ru-RU"/>
          </w:rPr>
          <w:t>Статья 50. Муниципальное имущество</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59" w:history="1">
        <w:r w:rsidRPr="00774E9F">
          <w:rPr>
            <w:rFonts w:ascii="Arial" w:eastAsia="Times New Roman" w:hAnsi="Arial" w:cs="Arial"/>
            <w:color w:val="0000FF"/>
            <w:sz w:val="24"/>
            <w:szCs w:val="24"/>
            <w:u w:val="single"/>
            <w:lang w:eastAsia="ru-RU"/>
          </w:rPr>
          <w:t>Статья 51. Владение, пользование и распоряжение муниципальным имуществом</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0" w:history="1">
        <w:r w:rsidRPr="00774E9F">
          <w:rPr>
            <w:rFonts w:ascii="Arial" w:eastAsia="Times New Roman" w:hAnsi="Arial" w:cs="Arial"/>
            <w:color w:val="0000FF"/>
            <w:sz w:val="24"/>
            <w:szCs w:val="24"/>
            <w:u w:val="single"/>
            <w:lang w:eastAsia="ru-RU"/>
          </w:rPr>
          <w:t>Статья 52. Порядок и условия приватизации муниципальной собственности</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1" w:history="1">
        <w:r w:rsidRPr="00774E9F">
          <w:rPr>
            <w:rFonts w:ascii="Arial" w:eastAsia="Times New Roman" w:hAnsi="Arial" w:cs="Arial"/>
            <w:color w:val="0000FF"/>
            <w:sz w:val="24"/>
            <w:szCs w:val="24"/>
            <w:u w:val="single"/>
            <w:lang w:eastAsia="ru-RU"/>
          </w:rPr>
          <w:t>Статья 53. Учреждение, реорганизация и ликвидация муниципальных предприятий и учреждений.</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2" w:history="1">
        <w:r w:rsidRPr="00774E9F">
          <w:rPr>
            <w:rFonts w:ascii="Arial" w:eastAsia="Times New Roman" w:hAnsi="Arial" w:cs="Arial"/>
            <w:color w:val="0000FF"/>
            <w:sz w:val="24"/>
            <w:szCs w:val="24"/>
            <w:u w:val="single"/>
            <w:lang w:eastAsia="ru-RU"/>
          </w:rPr>
          <w:t>Статья 54. Межмуниципальное сотрудничество.</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3" w:history="1">
        <w:r w:rsidRPr="00774E9F">
          <w:rPr>
            <w:rFonts w:ascii="Arial" w:eastAsia="Times New Roman" w:hAnsi="Arial" w:cs="Arial"/>
            <w:color w:val="0000FF"/>
            <w:sz w:val="24"/>
            <w:szCs w:val="24"/>
            <w:u w:val="single"/>
            <w:lang w:eastAsia="ru-RU"/>
          </w:rPr>
          <w:t>Статья 55. Бюджет Шубинского сельского поселения (местный бюджет)</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4" w:history="1">
        <w:r w:rsidRPr="00774E9F">
          <w:rPr>
            <w:rFonts w:ascii="Arial" w:eastAsia="Times New Roman" w:hAnsi="Arial" w:cs="Arial"/>
            <w:color w:val="0000FF"/>
            <w:sz w:val="24"/>
            <w:szCs w:val="24"/>
            <w:u w:val="single"/>
            <w:lang w:eastAsia="ru-RU"/>
          </w:rPr>
          <w:t>Статья 56. Доходы бюджета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5" w:history="1">
        <w:r w:rsidRPr="00774E9F">
          <w:rPr>
            <w:rFonts w:ascii="Arial" w:eastAsia="Times New Roman" w:hAnsi="Arial" w:cs="Arial"/>
            <w:color w:val="0000FF"/>
            <w:sz w:val="24"/>
            <w:szCs w:val="24"/>
            <w:u w:val="single"/>
            <w:lang w:eastAsia="ru-RU"/>
          </w:rPr>
          <w:t>Статья 57. Расходы бюджета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6" w:history="1">
        <w:r w:rsidRPr="00774E9F">
          <w:rPr>
            <w:rFonts w:ascii="Arial" w:eastAsia="Times New Roman" w:hAnsi="Arial" w:cs="Arial"/>
            <w:color w:val="0000FF"/>
            <w:sz w:val="24"/>
            <w:szCs w:val="24"/>
            <w:u w:val="single"/>
            <w:lang w:eastAsia="ru-RU"/>
          </w:rPr>
          <w:t>Статья 58. Участники бюджетного процесса и исполнение бюджета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7" w:history="1">
        <w:r w:rsidRPr="00774E9F">
          <w:rPr>
            <w:rFonts w:ascii="Arial" w:eastAsia="Times New Roman" w:hAnsi="Arial" w:cs="Arial"/>
            <w:color w:val="0000FF"/>
            <w:sz w:val="24"/>
            <w:szCs w:val="24"/>
            <w:u w:val="single"/>
            <w:lang w:eastAsia="ru-RU"/>
          </w:rPr>
          <w:t>Статья 59. Разработка проекта бюджета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8" w:history="1">
        <w:r w:rsidRPr="00774E9F">
          <w:rPr>
            <w:rFonts w:ascii="Arial" w:eastAsia="Times New Roman" w:hAnsi="Arial" w:cs="Arial"/>
            <w:color w:val="0000FF"/>
            <w:sz w:val="24"/>
            <w:szCs w:val="24"/>
            <w:u w:val="single"/>
            <w:lang w:eastAsia="ru-RU"/>
          </w:rPr>
          <w:t>Статья 60. Рассмотрение и утверждение бюджета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69" w:history="1">
        <w:r w:rsidRPr="00774E9F">
          <w:rPr>
            <w:rFonts w:ascii="Arial" w:eastAsia="Times New Roman" w:hAnsi="Arial" w:cs="Arial"/>
            <w:color w:val="0000FF"/>
            <w:sz w:val="24"/>
            <w:szCs w:val="24"/>
            <w:u w:val="single"/>
            <w:lang w:eastAsia="ru-RU"/>
          </w:rPr>
          <w:t>Статья 61. Местные налоги и сборы</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0" w:history="1">
        <w:r w:rsidRPr="00774E9F">
          <w:rPr>
            <w:rFonts w:ascii="Arial" w:eastAsia="Times New Roman" w:hAnsi="Arial" w:cs="Arial"/>
            <w:color w:val="0000FF"/>
            <w:sz w:val="24"/>
            <w:szCs w:val="24"/>
            <w:u w:val="single"/>
            <w:lang w:eastAsia="ru-RU"/>
          </w:rPr>
          <w:t>Статья 62. Средства самообложения граждан</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1" w:history="1">
        <w:r w:rsidRPr="00774E9F">
          <w:rPr>
            <w:rFonts w:ascii="Arial" w:eastAsia="Times New Roman" w:hAnsi="Arial" w:cs="Arial"/>
            <w:color w:val="0000FF"/>
            <w:sz w:val="24"/>
            <w:szCs w:val="24"/>
            <w:u w:val="single"/>
            <w:lang w:eastAsia="ru-RU"/>
          </w:rPr>
          <w:t>Статья 63. Порядок финансирования переданных государственных полномочий</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2" w:history="1">
        <w:r w:rsidRPr="00774E9F">
          <w:rPr>
            <w:rFonts w:ascii="Arial" w:eastAsia="Times New Roman" w:hAnsi="Arial" w:cs="Arial"/>
            <w:color w:val="0000FF"/>
            <w:sz w:val="24"/>
            <w:szCs w:val="24"/>
            <w:u w:val="single"/>
            <w:lang w:eastAsia="ru-RU"/>
          </w:rPr>
          <w:t>Статья 64. Муниципальный заказ</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3" w:history="1">
        <w:r w:rsidRPr="00774E9F">
          <w:rPr>
            <w:rFonts w:ascii="Arial" w:eastAsia="Times New Roman" w:hAnsi="Arial" w:cs="Arial"/>
            <w:color w:val="0000FF"/>
            <w:sz w:val="24"/>
            <w:szCs w:val="24"/>
            <w:u w:val="single"/>
            <w:lang w:eastAsia="ru-RU"/>
          </w:rPr>
          <w:t>Статья 65. Муниципальные заимствования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4" w:history="1">
        <w:r w:rsidRPr="00774E9F">
          <w:rPr>
            <w:rFonts w:ascii="Arial" w:eastAsia="Times New Roman" w:hAnsi="Arial" w:cs="Arial"/>
            <w:color w:val="0000FF"/>
            <w:sz w:val="24"/>
            <w:szCs w:val="24"/>
            <w:u w:val="single"/>
            <w:lang w:eastAsia="ru-RU"/>
          </w:rPr>
          <w:t>ГЛАВА VII. ГАРАНТИИ ПРАВ ГРАЖДЖАН НА МЕСТНОЕ САМОУПРАВЛЕНИЕ И ОТВЕТСТВЕННОСТЬ ОРГАНОВ МЕСТНОГО САМОУПРАВЛЕНИЯ И ДОЛЖНОСТНЫХ ЛИЦ МЕСТНОГО САМОУПРАВЛЕНИЯ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5" w:history="1">
        <w:r w:rsidRPr="00774E9F">
          <w:rPr>
            <w:rFonts w:ascii="Arial" w:eastAsia="Times New Roman" w:hAnsi="Arial" w:cs="Arial"/>
            <w:color w:val="0000FF"/>
            <w:sz w:val="24"/>
            <w:szCs w:val="24"/>
            <w:u w:val="single"/>
            <w:lang w:eastAsia="ru-RU"/>
          </w:rPr>
          <w:t>Статья 66. Гарантии прав граждан на осуществление местного самоуправления в Шубинского сельского поселении</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6" w:history="1">
        <w:r w:rsidRPr="00774E9F">
          <w:rPr>
            <w:rFonts w:ascii="Arial" w:eastAsia="Times New Roman" w:hAnsi="Arial" w:cs="Arial"/>
            <w:color w:val="0000FF"/>
            <w:sz w:val="24"/>
            <w:szCs w:val="24"/>
            <w:u w:val="single"/>
            <w:lang w:eastAsia="ru-RU"/>
          </w:rPr>
          <w:t>Статья 67. Ответственность органов местного самоуправления и должностных лиц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7" w:history="1">
        <w:r w:rsidRPr="00774E9F">
          <w:rPr>
            <w:rFonts w:ascii="Arial" w:eastAsia="Times New Roman" w:hAnsi="Arial" w:cs="Arial"/>
            <w:color w:val="0000FF"/>
            <w:sz w:val="24"/>
            <w:szCs w:val="24"/>
            <w:u w:val="single"/>
            <w:lang w:eastAsia="ru-RU"/>
          </w:rPr>
          <w:t>Статья 68. Ответственность депутатов и главы Шубинского сельского поселения перед населением</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8" w:history="1">
        <w:r w:rsidRPr="00774E9F">
          <w:rPr>
            <w:rFonts w:ascii="Arial" w:eastAsia="Times New Roman" w:hAnsi="Arial" w:cs="Arial"/>
            <w:color w:val="0000FF"/>
            <w:sz w:val="24"/>
            <w:szCs w:val="24"/>
            <w:u w:val="single"/>
            <w:lang w:eastAsia="ru-RU"/>
          </w:rPr>
          <w:t>Статья 69. Ответственность органов местного самоуправления и должностных лиц местного самоуправления Шубинского сельского поселения перед государством</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79" w:history="1">
        <w:r w:rsidRPr="00774E9F">
          <w:rPr>
            <w:rFonts w:ascii="Arial" w:eastAsia="Times New Roman" w:hAnsi="Arial" w:cs="Arial"/>
            <w:color w:val="0000FF"/>
            <w:sz w:val="24"/>
            <w:szCs w:val="24"/>
            <w:u w:val="single"/>
            <w:lang w:eastAsia="ru-RU"/>
          </w:rPr>
          <w:t>Статья 70. Ответственность органов местного самоуправления и должностных лиц местного самоуправления Шубинского сельского поселения перед физическими и юридическими лицами</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0" w:history="1">
        <w:r w:rsidRPr="00774E9F">
          <w:rPr>
            <w:rFonts w:ascii="Arial" w:eastAsia="Times New Roman" w:hAnsi="Arial" w:cs="Arial"/>
            <w:color w:val="0000FF"/>
            <w:sz w:val="24"/>
            <w:szCs w:val="24"/>
            <w:u w:val="single"/>
            <w:lang w:eastAsia="ru-RU"/>
          </w:rPr>
          <w:t>Статья 71. Контроль и надзор за деятельностью органов местного самоуправления и должностных лиц местного самоуправления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1" w:history="1">
        <w:r w:rsidRPr="00774E9F">
          <w:rPr>
            <w:rFonts w:ascii="Arial" w:eastAsia="Times New Roman" w:hAnsi="Arial" w:cs="Arial"/>
            <w:color w:val="0000FF"/>
            <w:sz w:val="24"/>
            <w:szCs w:val="24"/>
            <w:u w:val="single"/>
            <w:lang w:eastAsia="ru-RU"/>
          </w:rPr>
          <w:t>ГЛАВА VIII. ПОРЯДОК ВНЕСЕНИЯ ИЗМЕНЕНИЙ И ДОПОЛНЕНИЙ В УСТАВ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2" w:history="1">
        <w:r w:rsidRPr="00774E9F">
          <w:rPr>
            <w:rFonts w:ascii="Arial" w:eastAsia="Times New Roman" w:hAnsi="Arial" w:cs="Arial"/>
            <w:color w:val="0000FF"/>
            <w:sz w:val="24"/>
            <w:szCs w:val="24"/>
            <w:u w:val="single"/>
            <w:lang w:eastAsia="ru-RU"/>
          </w:rPr>
          <w:t>Статья 72. Оформление инициативы по внесению изменений и дополнений в Устав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3" w:history="1">
        <w:r w:rsidRPr="00774E9F">
          <w:rPr>
            <w:rFonts w:ascii="Arial" w:eastAsia="Times New Roman" w:hAnsi="Arial" w:cs="Arial"/>
            <w:color w:val="0000FF"/>
            <w:sz w:val="24"/>
            <w:szCs w:val="24"/>
            <w:u w:val="single"/>
            <w:lang w:eastAsia="ru-RU"/>
          </w:rPr>
          <w:t>Статья 73. Порядок внесения изменений и дополнений в Устав Шубинского сельского поселения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4" w:history="1">
        <w:r w:rsidRPr="00774E9F">
          <w:rPr>
            <w:rFonts w:ascii="Arial" w:eastAsia="Times New Roman" w:hAnsi="Arial" w:cs="Arial"/>
            <w:color w:val="0000FF"/>
            <w:sz w:val="24"/>
            <w:szCs w:val="24"/>
            <w:u w:val="single"/>
            <w:lang w:eastAsia="ru-RU"/>
          </w:rPr>
          <w:t>ГЛАВА ХI. ЗАКЛЮЧИТЕЛЬНЫЕ ПОЛОЖЕНИЯ.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5" w:history="1">
        <w:r w:rsidRPr="00774E9F">
          <w:rPr>
            <w:rFonts w:ascii="Arial" w:eastAsia="Times New Roman" w:hAnsi="Arial" w:cs="Arial"/>
            <w:color w:val="0000FF"/>
            <w:sz w:val="24"/>
            <w:szCs w:val="24"/>
            <w:u w:val="single"/>
            <w:lang w:eastAsia="ru-RU"/>
          </w:rPr>
          <w:t>Статья 74. Порядок вступления в действие Устава</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hyperlink r:id="rId86" w:history="1">
        <w:r w:rsidRPr="00774E9F">
          <w:rPr>
            <w:rFonts w:ascii="Arial" w:eastAsia="Times New Roman" w:hAnsi="Arial" w:cs="Arial"/>
            <w:color w:val="0000FF"/>
            <w:sz w:val="24"/>
            <w:szCs w:val="24"/>
            <w:u w:val="single"/>
            <w:lang w:eastAsia="ru-RU"/>
          </w:rPr>
          <w:t>Статья 75. Переходные положения</w:t>
        </w:r>
      </w:hyperlink>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Совет народных депутатов Шубинского сельсовета Острогожского района Воронежской области, руководствуясь интересами населения Шубинского сельского поселения Острогожского муниципального района Воронежской области и сознавая свою ответственность за социально-экономическое и культурное развитие Шубинского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Шубинского сельского поселения Острогожского муниципального района Воронежской области (далее - Устав поселения, Устав).</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I. ОБЩИЕ ПОЛОЖЕНИЯ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 Правовой статус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Шубинский сельсовет образован «30» июля 1928 года Постановлением ВЦИК и СНК РСФСР «Об утверждении сети районов ЦЧО».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Законом Воронежской области от 2 декабря 2004г. № 88-ОЗ. Шубинский сельсовет наделен статусом сельского поселения. Административным центром Шубинского сельского поселения является село Шубное.</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 Границы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Границы территории Шубинского сельского поселения установлены законом Воронежской области от 2 декабря 2004г. № 88-ОЗ.</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Границы Шубинского сельского поселения подлежат описанию и утверждению в соответствии с требованиями градостроительного и земельного законодательства. Схема территории Шубинского сельского поселения и описание границ являются приложением к настоящему Уставу.</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 Наименование и состав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 Официальное наименование Шубинского сельского поселения Острогожского муниципального района Воронежской области - «Шубинское сельское поселение Острогожского муниципального района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Территорию Шубинского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Шубинского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Шубинского сельского поселения, в том числе населенные пункты: с. Шубное; с. Русская Тростянка; х. Губаревка; п. Грушевая Поляна; п. Стрелица; п. центрального отделения совхоза «Острогожский»; п. 1-го отделения совхоза «Острогожский»; п. 2-го отделения совхоза «Острогожский», не являющиеся поселениями.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Территория Шубинского сельского поселения входит в состав территории Острогожского муниципального района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 Жители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Жителями Шубинского сельского поселения являются граждане Российской Федерации, постоянно или преимущественно проживающие на его территории.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Шубинского сельского поселения,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Для жителей Шубинского сельского поселения может устанавливаться почетное звание: «Почетный житель Шубинского сельского поселения». Порядок присвоения почетного звания определяется Положением, утверждаемым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 Официальные символы Шубинского сельского поселения и порядок их использования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Шубинское сельское поселение может иметь официальные символы, отражающие исторические, культурные, национальные и иные местные традиции. Официальные символы Шубинского сельского поселения утверждаются Советом народных депутатов поселения и подлежат государственной регистрации в порядке, установленном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Описание и правила пользования официальными символами (флаг, герб) Шубинского сельского поселения содержатся в Положении о флаге, гербе, принимаемом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 случае непринятия Советом народных депутатов Шубинского сельского поселения акта, устанавливающего официальные символы поселения, в соответствии с Законом Воронежской области «О символике Воронежской области» в печатях и штампах, а так же на бланках муниципальных правовых актов и иных официальных бланках используется символика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Органы местного самоуправления Шубинского сельского поселения вправе иметь печать с изображением Государственного герба РФ и использовать ее только при исполнении переданных им в установленном порядке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ГЛАВА II. ПРАВОВЫЕ И ЭКОНОМИЧЕСКИЕ ОСНОВЫ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 Местное самоуправление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1. Местное самоуправление в Шубинском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w:t>
      </w:r>
      <w:r w:rsidRPr="00774E9F">
        <w:rPr>
          <w:rFonts w:ascii="Arial" w:eastAsia="Times New Roman" w:hAnsi="Arial" w:cs="Arial"/>
          <w:color w:val="000000"/>
          <w:sz w:val="24"/>
          <w:szCs w:val="24"/>
          <w:lang w:eastAsia="ru-RU"/>
        </w:rPr>
        <w:lastRenderedPageBreak/>
        <w:t>в случаях, установленных федеральными законами, законами Воронежской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Местное самоуправление в Шубинском сельском поселении осуществляется в границах муниципального образования -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 Правовая основа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Правовую основу местного самоуправления Шубинского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законы и иные нормативные правовые акты Воронежской области, настоящий Устав, решения, принятые на местных референдумах, и муниципальные правовые акты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Местное самоуправление в Шубинском сельском поселении осуществляется на основе принципов: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соблюдения прав и свобод человека и гражданина;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2)государственных гарантий осуществления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законности;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гласности;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выборности органов и должностных лиц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8. Вопросы местного значения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К вопросам местного значения Шубинского сельского поселения относятся: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формирование, утверждение, исполнение бюджета поселения и контроль за исполнением данного бюджета;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установление, изменение и отмена местных налогов и сборов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организация в границах Шубинского сельского поселения электро-, тепло-, газо- и водоснабжения населения, водоотведения, снабжения населения топливом;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Шубинского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6) обеспечение малоимущих граждан, проживающих в Шубинском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w:t>
      </w:r>
      <w:r w:rsidRPr="00774E9F">
        <w:rPr>
          <w:rFonts w:ascii="Arial" w:eastAsia="Times New Roman" w:hAnsi="Arial" w:cs="Arial"/>
          <w:color w:val="000000"/>
          <w:sz w:val="24"/>
          <w:szCs w:val="24"/>
          <w:lang w:eastAsia="ru-RU"/>
        </w:rPr>
        <w:lastRenderedPageBreak/>
        <w:t>содержания муниципального жилищного фонда, создание условий для жилищного строительства;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создание условий для обеспечения жителей Шубинского сельского поселения услугами связи, общественного питания, торговли и бытового обслуживания;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организация библиотечного обслуживания населения;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12) создание условий для организации досуга и обеспечения жителей Шубинского сельского поселения услугами организаций культуры;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13) охрана и сохранение объектов культурного наследия (памятников истории и культуры) местного значения, расположенных в границах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14) обеспечение условий для развития на территории Шубинского сельского поселения массовой физической культуры и спорта;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15) создание условий для массового отдыха жителей Шубинского сельского поселения и организация обустройства мест массового отдыха населения;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17) формирование архивных фондов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18) организация сбора и вывоза бытовых отходов и мусора;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19) организация благоустройства и озеленения территории Шубинского сельского поселения, использования и охраны лесов, расположенных в границах населенных пунктов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20) планирование застройки территории поселения, территориальное зонирование земель Шубинского сельского поселения, установление правил землепользования и застройки территории Шубинского сельского поселения, изъятие земельных участков в границах Шубинского сельского поселения для муниципальных нужд, в том числе путем выкупа, осуществление земельного контроля за использованием земель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21) организация освещения улиц и установки указателей с названиями улиц и номерами домов;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22) организация ритуальных услуг и содержание мест захоронения.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Органы местного самоуправления Шубинского сельского поселения могут заключать соглашения с органами местного самоуправления муниципального района о передаче последним осуществления части своих полномочий за счет субвенций, предоставляемых из бюджета Шубинского сельского поселения в бюджет муниципального района.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Решение о передаче осуществления части полномочий Шубинского сельского поселения принимается Советом народных депутатов по предложению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3. Органы местного самоуправления Шубинского сельского поселения вправе принимать к своему рассмотрению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бюджета Воронежской области, бюджета муниципального района).</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9. Полномочия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В целях решения вопросов местного значения органы местного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самоуправления Шубинского сельского поселения обладают следующими полномочиями: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принятие устава Шубинского сельского поселения и внесение в него изменений и дополнений, издание муниципальных правовых актов;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установление официальных символов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Шубинского сельского поселения, голосования по вопросам изменения границ Шубинского сельского поселения, преобразования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Шубинского сельского поселения, а также организация сбора статистических показателей, характеризующих состояние экономики и социальной сферы Шубинского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иной официальной информации;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иными полномочиями в соответствии с Федеральным законом от 6 октября 2003г. №131-ФЗ «Об общих принципах организации местного самоуправления в Российской Федерации»,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 решению Совета народных депутатов Шубинского сельского поселения население может привлекаться к выполнению на добровольной основе социально значимых для Шубинского сельского поселения работ (в том числе дежурств) в целях решения вопросов местного значения Шубинского сельского поселения, предусмотренных пунктами 8, 9, 15 и 19 части 1 статьи 8 настоящего Устава.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Шубинского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10. Взаимоотношения органов местного самоуправления муниципального района и органов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Разграничение предметов ведения, объектов муниципальной собственности, источников доходов местного бюджета между муниципальным районом и Шубинским сельским поселением Осторогожского муниципального района устанавливается федеральным и областным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пределах собственной компетенции Шубинского сельского поселения Осторогожского муниципального района самостоятельно.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Должностные лица местного самоуправления Шубинского сельского поселения не подчинены должностным лицам местного самоуправления Осторогожского муниципального района. Назначение должностных лиц Шубинского сельского поселения должностными лицами местного самоуправления Осторогожского муниципального района не допускается.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Споры между органами местного самоуправления Осторогожского муниципального района и органами местного самоуправления Шубинского сельского поселения Осторогожского муниципального района (их должностными лицами) разрешаются посредством согласительных процедур, а также в судебном порядке.</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11. Исполнение органами местного самоуправления Шубинского сельского поселения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Воронежской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Наделение органов местного самоуправления Шубинского сельского поселения отдельными государственными полномочиями осуществляется федеральными законами или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Шубинского сельского поселения, возлагаются на главу Шубинского сельского поселения и администрацию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Глава Шубинского сельского поселения и администрация Шубинского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Воронежской области в пределах, выделенных Шубинского сельского поселению на эти цели материальных ресурсов и финансовых средств.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Совет народных депутатов, глава Шубинского сельского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III. ФОРМЫ НЕПОСРЕДСТВЕННОГО УЧАСТИЯ НАСЕЛЕНИЯ ШУБИНСКОГО СЕЛЬСКОГО ПОСЕЛЕНИЯ В ОСУЩЕСТВЛЕНИИ МЕСТНОГО СПМОУПРАВЛЕНИЯ.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12. Права граждан на осуществление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Граждане, проживающие на территории Шубинского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Шубинского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Граждане, проживающие на территории Шубинского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13. Местный референдум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На территории Шубинского сельского поселения для решения вопросов местного значения может проводиться местный референдум. 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имеющим жизненно важное значение для всего населения Шубинского сельского поселения, запрещение строительства и эксплуатации объектов, наносящих вред жизни населения и окружающей среде, изменения границ Шубинского сельского поселения и определение структуры местного самоуправления, в случаях указанных в федеральном законе.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Местный референдум проводится на всей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Решение о проведении местного референдума принимается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Шубинского сельского поселения, имеющими право на участие в местном референдуме;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по инициативе Совета народных депутатов Шубинского сельского поселения и главы местной администрации, выдвинутой ими совместно.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Шубинского сельского поселения в соответствии с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3 настоящей статьи Устава, оформляется в порядке, установленном федеральным законом и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Шубинского сельского поселения и главой администрации поселения, оформляется правовыми актами Совета народных депутатов Шубинского сельского поселения и главы администрации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Совет народных депутатов Шубинского сельского поселения назначает местный референдум в течение 30 дней со дня поступления в Совет народных депутатов Шубинского сельского поселения документов о выдвижении инициативы проведения местного референдума.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 случае, если местный референдум не назначен Советом народных депутатов Шубинского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поселения, органов государственной власти Воронежской области или прокурора. В случае, если местный референдум назначен судом, местный референдум организуется избирательной комиссией Шубинского сельского поселения, а обеспечение проведения местного референдума осуществляется исполнительным органом государственной власти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Шубинского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Органы местного самоуправления Шубинского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Шубинского сельского поселения, прокурором, иными уполномоченными федеральным законом органами государственной власти.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Местный референдум с такой же по содержанию и смыслу формулировкой вопроса не проводится в течении 2-лет со дня официального опубликования (обнародования) результатов референдума.</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14. Муниципальные выборы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1.Выборы депутатов Совета народных депутатов, главы Шубинского сельского поселения осуществляются на основе всеобщего равного и прямого избирательного права при тайном голосовании.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Выборы назначаются Советом народных депутатов Шубинского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Шубинского сельского поселения или судом.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 случае досрочного прекращения полномочий Совета народных депутатов, главы Шубинского сельского поселения выборы назначаются не позднее чем через 14 дней со дня такого прекращения полномочий Совета народных депутатов, главы Шубинского сельского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15. Голосование по отзыву депутата,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Голосование по отзыву депутата, главы Шубинского сельского поселения проводится по инициативе населения в порядке, установленном федеральным законом и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Депутат, глава Шубинского сельского поселения могут быть отозваны только на основании нарушения законодательства Российской Федерации, Воронежской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Под нарушением законодательства Российской Федерации, Воронежской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Шубинского сельского поселения требований этих актов. Факты нарушения депутатом, главой Шубинского сельского поселения требований этих актов устанавливаются в судебном порядке.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Отзыв по указанному основанию не освобождает депутата, главу Шубинского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Депутат, глава Шубинского сельского поселения имеет право дать избирателям объяснения по поводу обстоятельств, выдвигаемых в качестве оснований для отзыва.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Депутат, глава Шубинского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Итоги голосования по отзыву депутата, главы Шубинского сельского поселения, и принятые решения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16. Голосование по вопросам изменения границ Шубинского сельского поселения, преобразования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 В целях получения согласия населения при изменении границ Шубинского сельского поселения, преобразовании Шубинского сельского поселения, проводится голосование по вопросам изменения границ Шубинского сельского поселения, преобразования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Изменение границ Шубинского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Совета народных депутатов Шубинского сельского поселения и представительных органов соответствующих поселений.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Изменение границ Шубинского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Советом народных депутатов Шубинского сельского поселения и соответствующего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Голосование по вопросам изменения границ Шубинского сельского поселения, преобразования Шубинского сельского поселения назначается Советом народных депутатов Шубинского сельского поселения и проводится в порядке, установленном федеральным законом и принимаемым в соответствии с ним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Голосование по вопросам изменения границ Шубинского сельского поселения, преобразования Шубинского сельского поселения считается состоявшимся, если в нем приняло участие более половины жителей Шубинского сельского поселения или части Шубинского сельского поселения, обладающих избирательным правом. Согласие населения на изменение границ Шубинского сельского поселения, преобразование Шубинского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Итоги голосования по вопросам изменения границ Шубинского сельского поселения, преобразования Шубинского сельского поселения и принятые решения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17. Правотворческая инициатива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Шубинского сельского поселения, обладающих избирательным правом, в порядке, установленном правовым актом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Шубинского сельского поселения и не может превышать 3 процента от числа жителей Шубинского сельского поселения, обладающих избирательным правом.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774E9F">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Статья 18. Территориальное общественное самоуправление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Шубинского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народных депутатов Шубинского сельского поселения по предложению населения, проживающего на данной территории.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19. Порядок организации и осуществления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Органы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w:t>
      </w:r>
      <w:r w:rsidRPr="00774E9F">
        <w:rPr>
          <w:rFonts w:ascii="Arial" w:eastAsia="Times New Roman" w:hAnsi="Arial" w:cs="Arial"/>
          <w:color w:val="000000"/>
          <w:sz w:val="24"/>
          <w:szCs w:val="24"/>
          <w:lang w:eastAsia="ru-RU"/>
        </w:rPr>
        <w:lastRenderedPageBreak/>
        <w:t>потребностей граждан, проживающих на соответствующей территории, как за счет средств указанных граждан, так и по договору с администрацией Шубинского сельского поселения с использованием средств местного бюджета;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вправе вносить в Совет народных депутатов и администрацию Шубинского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20. Публичные слушания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Шубинского сельского поселения Советом народных депутатов Шубинского сельского поселения, главой Шубинского сельского поселения могут проводиться публичные слушания.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Шубинского сельского поселения,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Шубинского сельского поселения, назначаются Советом народных депутатов Шубинского сельского поселения, а по инициативе главы Шубинского сельского поселения - главой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На публичные слушания выносятся в обязательном порядке: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проект устава Шубинского сельского поселения, а также проект муниципального правового акта о внесении изменений и дополнений в устав;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проект местного бюджета и отчета о его исполнении;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проекты планов и программ развития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вопросы о преобразовании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Итоги обсуждения и принятое постановление публикуется в средствах массовой информации.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21. Собрание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Шубинского сельского поселения могут проводиться собрания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Шубинского сельского поселения, главы Шубинского сельского поселения, а также в случаях, предусмотренных Положением о территориальном общественном самоуправлении.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Собрание граждан, проводимое по инициативе Совета народных депутатов Шубинского сельского поселения или главы Шубинского сельского поселения, назначается соответственно Советом народных депутатов Шубинского сельского поселения или главой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народных депутатов Шубинского сельского поселения, уставом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Советом народных депутатов Шубинского сельского поселения, уставом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Итоги проведения собрания граждан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22. Конференция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Шубинского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поселения, уставом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23. Опрос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 Опрос граждан проводится на всей территории или на части территории Шубинского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Результаты опроса носят рекомендательный характер.</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опросе граждан имеют право участвовать жители Шубинского сельского поселения, обладающие избирательным правом.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Опрос граждан проводится по инициативе: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Совета народных депутатов Шубинского сельского поселения или главы Шубинского сельского поселения - по вопросам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Шубинского сельского поселения для объектов регионального и межрегионального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Жители Шубинского сельского поселения должны быть проинформированы о проведении опроса граждан не менее чем за 10 дней до его проведения.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за счет средств бюджета Воронежской области - при проведении его по инициативе органов государственной власти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течение одного месяца.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Порядок и сроки рассмотрения обращений граждан в органы местного самоуправления устанавливаются законом Воронежской области и принимаемым в соответствии с ним нормативным правовым актом Совета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Воронежской области устанавливается административная ответственность.</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25. Органы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Структуру органов местного самоуправления составляют: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Совет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глава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администрация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ревизионная комиссия - контрольный орган Шубинского сельского поселения, обладающая собственными полномочиями по решению вопросов местного значения и исполнению отдельных переданных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избирательная комиссия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Органы местного самоуправления Шубинского сельского поселения не входят в систему органов государственной власти.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Изменение структуры органов местного самоуправления Шубинского сельского поселения осуществляется не иначе как путем внесения изменений в настоящий Устав.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Решение Совета народных депутатов Шубинского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Шубинского сельского поселения, принявшего указанное решение.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Финансирование расходов на содержание органов местного самоуправления Шубинского сельского поселения осуществляется исключительно за счет собственных доходов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26. Совет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Совет народных депутатов Шубинского сельского поселения состоит из 11 депутатов, избираемых населением Шубинского сельского поселения на муниципальных выборах на основе всеобщего, равного и прямого избирательного права при тайном голосовании по одному - 5-и мандатному, одному - 3-х мандатному, одному - 2-х мандатному, одному- 1-мандатному избирательным округам.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Срок полномочий Совета народных депутатов Шубинского сельского поселения 5 лет.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Численность Совета народных депутатов не может быть менее численности, определенной федеральным законом «Об общих принципах организации местного самоуправления в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Численность Совета народных депутатов и срок его полномочий не могут быть изменены для Совета народных депутатов текущего созыва.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Совет народных депутатов Шубинского сельского поселения обладает правами юридического лица в соответствии с федеральным законодательством и имеет гербовую печать.</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Совет народных депутатов приступает к исполнению своих полномочий после избрания не менее 2/3 от установленного численного состава Совета народных депутатов, то есть 8 человек.</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Моментом начала работы Совета народных депутатов Шубинского сельского поселения нового созыва считается его первое заседание.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Совет народных депутатов Шубинского сельского поселения осуществляет свою деятельнеость в форме сессий, в период которых он рассматривает все вопросы, отнесенные к его ведению. Сессии Совета народных депутатов созываются не реже двух раз в год. Сессия Совета народных депутатов состоит из заседаний Совета народных депутатов, а также проводимых в период между ними заседаний комиссий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Заседание Совета народных депутатов правомочно, если в нем принимает участие большинство избранных в Совет народных депутатов. В меньшем составе представительный орган может переносить свои заседания и решать иные организационные вопросы, связанные с обеспечением проведения заседаний.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Первая сессия Совета народных депутатов созывается не позднее, чем в трехнедельный срок после избрания в Совет народных депутатов не менее 2/3 от установленного числа депутатов. Первую сессию Совета народных депутатов открывает и ведет председатель избирательной комиссии Шубинского сельского </w:t>
      </w:r>
      <w:r w:rsidRPr="00774E9F">
        <w:rPr>
          <w:rFonts w:ascii="Arial" w:eastAsia="Times New Roman" w:hAnsi="Arial" w:cs="Arial"/>
          <w:color w:val="000000"/>
          <w:sz w:val="24"/>
          <w:szCs w:val="24"/>
          <w:lang w:eastAsia="ru-RU"/>
        </w:rPr>
        <w:lastRenderedPageBreak/>
        <w:t>поселения вплоть до избрания председателя Совета народных депутатов Шубинского сельского поселения. Последующие сессии открывает и ведет председатель Совета народных депутатов, а в его отсутствие - заместитель председателя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Очередные заседания Совета народных депутатов назначаются председателем Совета народных депутатов или согласно Регламенту иным лицом. Внеочередные - в двухнедельный срок по инициативе председателя Совета, главы Шубинского сельского поселения, либо по требованию не менее 1/3 от числа избранных депутатов Совета народных депутатов. Предложение о созыве заседания должно содержать перечень вносимых на обсуждение вопросов. Совет народных депутатов вправе принять решение о проведениизакрытого заседания. Все заседания Совета народных депутатов протоколируются. Протокол заседания Совета народных депутатов подписывается председателем Совета народных депутатов и секретарем заседания, избираемым из числа депутатов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До принятия Регламента Совета народных депутатов решения принимаются, если за них проголосовало более 50% от избранного состава Совета.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Совет народных депутатов Шубинского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всеми расположенными на территории Шубинского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Совет народных депутатов принимает Регламент, регулирующий вопросы организации и деятельности Совета народных депутатов, а также порядок принятия решений.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Расходы на обеспечение деятельности Совета народных депутатов Шубинского сельского поселения предусматриваются в бюджете Шубинского сельского поселения отдельной строкой в соответствии с классификацией расходов бюджетов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Совету народных депутатов принадлежит право от лица всего населения Шубинского сельского поселения принимать решения по вопросам своего ведения.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Совета народных депутатов либо невозможности исполнения обязанностей депутата в соответствии с Уставом Совет депутатов имеет право работать в уменьшенном составе (но не менее 2/3 установленной численности депутатов представительного органа) до проведения дополнительных выборов депутатов по освободившимся округам. В этом случае Регламент работы Совета народных депутатов исполняется им в полном объеме, исходя из принятия оставшегося количества избранных депутатов за 100 процентов.</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27. Структура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Совет народных депутатов Шубинского сельского поселения самостоятельно определяет свою структуру.</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Совет народных депутатов возглавляется председателем, избираемым Советом народных депутатов из своего состава тайным голосованием на первом заседании. Порядок избрания председателя определяется Регламентом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3. Председатель Совета народных депутатов руководит работой Совета народных депутатов, организует процесс подготовки и принятия постановлений Совета депутатов, подписывает постановления Совета народных депутатов, </w:t>
      </w:r>
      <w:r w:rsidRPr="00774E9F">
        <w:rPr>
          <w:rFonts w:ascii="Arial" w:eastAsia="Times New Roman" w:hAnsi="Arial" w:cs="Arial"/>
          <w:color w:val="000000"/>
          <w:sz w:val="24"/>
          <w:szCs w:val="24"/>
          <w:lang w:eastAsia="ru-RU"/>
        </w:rPr>
        <w:lastRenderedPageBreak/>
        <w:t>решения Совета народных депутатов и приказы по вопросам организации работы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Из числа депутатов Совета народных депутатов на срок его полномочий тайным голосованием избирается заместитель председателя Совета народных депутатов. Порядок избрания заместителя председателя Совета народных депутатов определяется Регламентом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Заместитель председателя Совета народных депутатов исполняет обязанности председателя Совета народных депутатов в полном объеме в его отсутствие либо по его поручению.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Из числа депутатов Совета народных депутатов на срок его полномочий могут создаваться постоянные комиссии по вопросам, отнесенным к компетенции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Совет народных депутатов Шубинского сельского поселения в целях осуществления контроля вправе создавать временные комиссии.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Порядок и основания прекращения полномочий Совета народных депутатов определяются и регулируются федеральным законодательством, законодательством Воронежской области,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28. Компетенция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В компетенции Совета народных депутатов Шубинского сельского поселения находится: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принятие устава Шубинского сельского поселения и внесение в него изменений и дополнений;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утверждение местного бюджета и отчета об его исполнении;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утверждение структуры администрации Шубинского сельского поселения и Положения об администрации Шубинского сельского поселения, по представлению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принятие планов и программ развития Шубинского сельского поселения, утверждение отчетов об их исполнении;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определение порядка участия Шубинского сельского поселения в организациях межмуниципального сотрудничества;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принятие решения о досрочном прекращении полномочий Совета народных депутатов, депутата, главы Шубинского сельского поселения, а также решений о выборах в Совет народных депутатов Шубинского сельского поселения в соответствии с федеральным законодательством и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12) формирование избирательной комиссии Шубинского сельского поселения в соответствии с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13) регулирование земельных отношений в пределах полномочий, предоставленных законодательством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15) внесение в органы государственной власти субъекта инициатив, оформленных в виде решений Совета народных депутатов об изменении границ, преобразовании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16) определение порядка формирования, размещения, исполнения и контроля за исполнением муниципального заказа;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17) принятие решения о привлечении жителей Шубинского сельского поселения к социально значимым для Шубинского сельского поселения работам;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18) определение порядка делегирования главы Шубинского сельского поселения и депутатов Совета народных депутатов Шубинского сельского поселения в состав Совета народных депутатов муниципального района, если поселениями, расположенными в границах территории района избрана такая форма его формирования.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Совет народных депутатов обладает иными полномочиями, определенными федеральными законами,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29. Муниципальные правовые акты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 вопросам местного значения население Шубинского сельского поселения непосредственно и органы местного самоуправления и должностные лица местного самоуправления принимают муниципальные правовые акты.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Шубинского сельского поселения федеральными законами и законами Воронежской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В систему муниципальных правовых актов входят: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устав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правовые акты, принятые на местном референдуме, нормативные и иные правовые акты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правовые акты главы Шубинского сельского поселения, постановления и распоряжения главы администрации поселения, иных органов местного самоуправления и должностных лиц местного самоуправления, предусмотренных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Устав Шубинского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Проекты муниципальных правовых актов могут вноситься депутатами Совета народных депутатов Шубинского сельского поселения, главой Шубинского сельского поселения, органами территориального общественного самоуправления, инициативными группами граждан в порядке, предусмотренном ст. 17 настоящего Устава.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7.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774E9F">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Нормативные правовые акты Совета народных депутатов Шубинского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Шубинского сельского поселения только по инициативе главы Шубинского сельского поселения или при наличии заключения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Нормативные правовые акты Совета народных депутатов Шубинского сельского поселения о налогах и сборах вступают в силу в соответствии с Налоговым кодексом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Шубинского сельского поселения несут ответственность в соответствии с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определяется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13. Если для реализации решения, принятого путем прямого волеизъявления населения Шубинского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законам, иным нормативным правовым актам Воронежской области, настоящему Уставу.</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30. Порядок принятия и вступления в силу правовых актов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Совет народных депутатов Шубинского сельского поселения по вопросам своего ведения принимает решения - правовые акты нормативного и иного характера. Решения принимаются на заседании Совета народных депутатов открытым, в том числе поименным или тайным голосованием.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Решения Совета народных депутатов, носящие нормативный характер, принимаются большинством голосов избранного числа депутатов. Иные акты Совета народных депутатов принимаются в порядке, установленном Регламентом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Принятые Советом народных депутатов нормативные правовые акты направляются главе Шубинского сельского поселения для подписания и обнародования.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4.Нормативные правовые акты, не подписанные и не направленные главой Шубинского сельского поселения для повторного рассмотрения Советом народных депутатов, либо не подписанные в случае отсутствия главы Шубинского сельского поселения или невозможности исполнения им должностных обязанностей, по истечении 14 дней подлежат опубликованию (обнародованию) и вступают в законную силу.</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Глава Шубинского сельского поселения имеет право отклонить нормативный правовой акт, принятый Советом народных депутатов Шубинского сельского поселения. В этом случае указанный нормативный правовой акт в течение 10 дней возвращается в Совет народных депутатов Шубинского сельского поселения с мотивированным обоснованием его отклонения либо с предложениями о внесении в него изменений и дополнений. Если глава Шубинского сельского поселения отклонит нормативный правовой акт, он вновь рассматривается Советом народных депутатов Шубинского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Шубинского сельского поселения, он подлежит подписанию главой Шубинского сельского поселения в течение семи дней и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Правовые акты Совета народных депутатов вступают в силу после подписания в порядке, установленном Регламентом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31. Досрочное прекращение полномочий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Полномочия Совета народных депутатов Шубинского сельского поселения могут быть прекращены: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двумя третями голосов установленного числа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народных депутатов Шубинского сельского поселения, в том числе в связи со сложением депутатами своих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в случае преобразования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Досрочное прекращение полномочий Совета народных депутатов Шубинского сельского поселения влечет досрочное прекращение полномочий его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В случае досрочного прекращения полномочий Совета народных депутатов Шубинского сельского поселения не позднее, чем через три месяца со дня вступления в силу решения о досрочном прекращении полномочий Совета народных депутатов проводятся досрочные муниципальные выборы в Совет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32. Депутат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В Совет народных депутатов Шубинского сельского поселения может быть избран гражданин Российской Федерации, обладающий пассивным избирательным правом.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Депутату Совета народных депутатов обеспечиваются условия для беспрепятственного осуществления своих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Депутат Совета народных депутатов осуществляет депутатскую деятельность без отрыва от основной деятельности.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Совета народных депутатов, принятыми Советом народных депутатов Шубинского сельского поселения в соответствии с федеральным законодательством,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Порядок и основания прекращения полномочий депутатов Совета народных депутатов определяются и регулируются федеральным законодательством, законодательством Воронежской области,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33. Досрочное прекращение полномочий депутата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Полномочия депутата Совета народных депутатов Шубинского сельского поселения прекращаются досрочно в случае: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смерти;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отставки по собственному желанию;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признания судом недееспособным или ограниченно дееспособным;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отзыва избирателями;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досрочного прекращения полномочий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10) в иных случаях, установленных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34. Глава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Глава администрации Шубинского сельского поселения является высшим должностным лицом Шубинского сельского поселения и наделяется настоящим Уставом собственными полномочиями по решению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2.Глава Шубинского сельского поселения избирается гражданами РФ, проживающими на территории Шубинского сельского поселения и обладающими избирательным правом, на основе всеобщего равного и прямого избирательного права при тайном голосовании на муниципальных выборах сроком на 5 лет.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Глава Шубинского сельского поселения возглавляет местную администрацию.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Порядок проведения выборов главы Шубинского сельского поселения определяется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Выборы Главы Шубинского сельского поселения проводятся по единому избирательному округу, составляющую территорию всего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Избранным на должность Главы Шубинского сельского поселения считается зарегистрированный кандидат, получивший наибольшее по отношению к другим кандидатам число голосов избирателей.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При равном числе полученных зарегистрированными кандидатами голосов избирателей избранным считается кандидат, зарегистрированный раньше.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Главой Шубинского сельского поселения может быть избран гражданин Российской Федерации, достигший 21-летнего возраста и обладающий избирательным правом, в соответствии с действующим федеральным и областным законодательством. Глава Шубинского сельского поселения осуществляет свои полномочия на постоянной основе.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4.Вновь избранный глава Шубинского сельского поселения вступает в должность не позднее пятнадцати дней со дня избрания, после принесения им торжественной присяги на собрании общественности Шубинского сельского поселения. При вступлении в должность вновь избранный глава Шубинского сельского поселения выступает со своей программой действий на избранный период перед жителями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Глава Шубинского сельского поселения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Главой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Глава Шубинского сельского поселения в пределах своих полномочий, установленных федеральными законами, законами Воронежской области, настоящим Уставом, нормативными правовыми актами Совета народных депутатов Шубинского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по вопросам организации работы местной администрации.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Постановления и распоряжения главы Шубинского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Глава Шубинского сельского поселения не может состоять на иной государственной или муниципальной службе, заниматься предпринимательской, а также другой оплачиваемой деятельностью, кроме преподавательской, научной и иной творческой деятельности.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8. Гарантии прав главы Шубинского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Глава Шубинского сельского поселения в своей деятельности подконтролен и подотчетен населению и Совету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В случае отсутствия главы Шубинского сельского поселения или невозможности исполнения им должностных обязанностей, его полномочия в полном объеме осуществляет заместитель главы администрации Шубинского сельского поселения, за исключением полномочий, определенных подпунктами 2,6 части 1 статьи 35 настоящего Устава.</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35. Полномочия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Глава Шубинского сельского поселения обладает следующими полномочиями: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представляет Шубинского сельского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издает в пределах своих полномочий правовые акты;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4)вправе требовать созыва внеочередного заседания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организует выполнение нормативных правовых актов Совета народных депутатов в рамках своих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обладает правом внесения в Совет народных депутатов Шубинского сельского поселения проектов муниципальных правовых актов;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представляет на утверждение Совета народных депутатов проект бюджета Шубинского сельского поселения и отчет об его исполнении;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за счет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формирует администрацию Шубинского сельского поселения и руководит ее деятельностью в соответствии с настоящим Уставом и Положением об администрации;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назначает и освобождает от должности руководителей органов администрации;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принимает меры поощрения и дисциплинарной ответственности к назначенным им должностным лицам;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12) представляет на утверждение Совета народных депутатов планы и программы социально - экономического развития Шубинского сельского поселения, отчеты об их исполнении;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13) рассматривает отчеты и доклады руководителей органов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14) организует проверку деятельности органов администрации Шубинского сельского поселения в соответствии с федеральными законами, законами Воронежской области и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15) принимает меры по обеспечению и защите интересов Шубинского сельского поселения в суде, арбитражном суде, а также соответствующих органах государственной власти и 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16) от имени администрации Шубинского сельского поселения подписывает исковые заявления в суды;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17) организует и обеспечивает исполнение отдельных государственных полномочий, переданных в ведение Шубинского сельского поселения федеральными законами,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18) в соответствии с федеральным законодательством и законодательством Воронежской области отменяет или приостанавливает действие приказов и распоряжений, принятых его заместителем и руководителями органов администрации Шубинского сельского поселения, в случае, если они противоречат Конституции Российской Федерации, федеральным законам, законам Воронежской области, настоящему Уставу, а также решениям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19) назначает на контрактной основе и освобождает от занимаемой должности руководителей муниципальных предприятий и учреждений;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209) получает от предприятий, учреждений и организаций, расположенных на территории Шубинского сельского поселения, сведения, необходимые для анализа социально - экономического развития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21) координирует деятельность органов территориального общественного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22) исполняет бюджет поселения, утвержденный Советом народных депутатов, распоряжается средствами Шубинского сельского поселения в соответствии с утвержденным Советом народных депутатов бюджетом и бюджетным законодательством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23) предлагает изменения и дополнения в Устав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24) организует и осуществляет экологический контроль Шубинского сельского поселения, возглавляет и координирует деятельность по предотвращению чрезвычайных ситуаций в поселении и ликвидации их последствий;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25)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26) принимает меры к сохранению, реконструкции и использованию памятников истории и культуры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Глава Шубинского сельского поселения имеет иные полномочия в соответствии с федеральным законодательством и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36. Досрочное прекращение полномочий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Полномочия главы Шубинского сельского поселения прекращаются досрочно в случае: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смерти;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отставки по собственному желанию;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отрешения от должности правовым актом главы администрации Воронежской области, согласно федерального законодательства;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признания судом недееспособным или ограниченно дееспособным;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отзыва избирателями, в порядке установленном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случае досрочного прекращения полномочий главы Шубинского сельского поселения, Совет народных депутатов Шубинского сельского поселения в соответствии с федеральным законодательством вправе на период до вступления в должность вновь избранного главы поселения назначить на должность главы администрации Шубинского сельского поселения лицо по контракту на конкурсной основе, при этом Советом народных депутатов Шубинского сельского поселения назначаются муниципальные выборы главы поселения в порядке и сроки , предусмотренные областным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Изменение срока полномочий главы Шубинского сельского поселения, определенного в настоящем Уставе, в течение срока полномочий этого лица не допускается.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37. Администрация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Администрация Шубинского сельского поселения - исполнительно-распорядительный орган местного самоуправления Шубинского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Администрацией Шубинского сельского поселения возглавляет глава Шубинского сельского поселения на принципах единоначалия.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2.Администрация Шубинского сельского поселения является юридическим лицом.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Администрация Шубинского сельского поселения осуществляет свою деятельность в соответствии с законодательными и нормативными актами Российской Федерации и Воронежской области, решениями Совета народных депутатов, постановлениями и распоряжениями главы Шубинского сельского поселения, настоящим Уставом и Положением об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38. Структура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Структура администрации Шубинского сельского поселения утверждается Советом народных депутатов по представлению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структуру администрации Шубинского сельского поселения входят отраслевые (функциональные) и территориальные органы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Отраслевые (функциональные) и территориальные органы администрации Шубинского сельского поселения обладают правами юридического лица в соответствии с решением представительного органа муниципального образования.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Органы администрации Шубинского сельского поселения возглавляются единоличными руководителями. Руководители этих органов в целях осуществления их полномочий издают приказы единолично.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5. Органы администрации Шубинского сельского поселения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Органы администрации Шубинского сельского поселения не вправе принимать акты, ограничивающие права и свободы граждан и их объединений.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Органы администрации Шубинского сельского поселения осуществляют исполнительную и распорядительную деятельность, направленную на исполнение решений Совета народных депутатов, постановлений главы Шубинского сельского поселения и актов органов государственной власти, принятых в пределах их компетенции,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Должностные инструкции для сотрудников органов администрации Шубинского сельского поселения утверждаются руководителем соответствующего органа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Оклады должностным лицам органов администрации Шубинского сельского поселения устанавливаются главой администрации Шубинского сельского поселения в соответствии с утвержденной Советом народных депутатов Шубинского сельского поселения схемой должностных окладов, установленной в соответствии с законом Воронежской области «О денежном содержании муниципальных служащих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Финансирование администрации Шубинского сельского поселения и ее органов осуществляется в соответствии с утвержденным Советом народных депутатов Шубинского сельского поселения бюджетом и выделенными средствами расходов на управление.</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39. Полномочия администрации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К полномочиям администрации Шубинского сельского поселения относится: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обеспечение исполнения решений органов местного самоуправления Шубинского сельского поселения по реализации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обеспечение исполнения полномочий органов местного самоуправления Шубинского сельского поселения по решению вопросов местного значения Шубинского сельского поселения в соответствии с федеральными законами, нормативными правовыми актами Совета народных депутатов и постановлениями и распоряжениями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администрация Шубинского сельского поселения обладает иными полномочиями, определенными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Функции и полномочия органов администрации Шубинского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40. Ревизионная комиссия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реализации своих контрольных полномочий Совет народных депутатов Шубинского сельского поселения принимает решение о создании контрольного органа - ревизионной комиссии, Положение о которой утверждается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Ревизионная комиссия Шубинского сельского поселения формируется Советом народных депутатов Шубинского сельского поселения из своего состава в количестве «3»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Руководитель ревизионной комиссии назначается на должность и освобождается от должности правовым актом Совета народных депутатов и осуществляет свои полномочия в соответствии с Положением о ревизионной комиссии, утверждаемым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Результаты проверок, осуществляемых ревизионной комиссией Шубинского сельского поселения, подлежат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Шубинского сельского поселения по ее требованию необходимую информацию и документы по вопросам, относящимся к их компетенции.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41. Взаимоотношения органов местного самоуправления с органами государственной власти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местного самоуправления Шубинского сельского поселения не входят в систему органов государственной власти Российской Федерации 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Воронежской области в отношении Шубинского сельского поселения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Органы местного самоуправления Шубинского сельского поселения вправе осуществлять отдельные государственные полномочия в порядке и на условиях, определяемых федеральным законодательством и законами Воронежской области, с одновременной передачей им материальных ресурсов и финансовых средств.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Органы государственной власти осуществляют контроль за осуществлением органами местного самоуправления Шубинского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42. Избирательная комиссия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Осуществление подготовки и проведения выборов Совета народных депутатов местного самоуправления, главы Шубинского сельского поселения, подготовки и проведения местного референдума, голосования по отзыву депутата, главы Шубинского сельского поселения, голосования по вопросам изменения границ Шубинского сельского поселения, преобразования Шубинского сельского поселения возлагается на избирательную комиссию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Избирательная комиссия Шубинского сельского поселения формируется Советом депутатов в количестве 5 человек с правом решающего голоса.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3. Полномочия избирательной комиссии, порядок и гарантии ее деятельности регулируются федеральными законами, законами Воронежской области, Положением, утверждаемым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43. Органы местного самоуправления - юридические лица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администрации Шубинского сельского поселения, другие должностные лица местного самоуправления в соответствии с настоящим Уставом.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Совет народных депутатов, администрация Шубинского сельского поселения,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Совет народных депутатов Шубинского сельского поселения и администрация Шубинского сельского поселения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 7-ФЗ "О некоммерческих организациях" применительно к учреждениям.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Совета народных депутатов Шубинского сельского поселения - протокол заседания Совета народных депутатов, содержащий решение о наделении Совета народных депутатов правами юридического лица;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для иных органов самоуправления - решение Совета народных депутатов Шубинского сельского поселения об учреждении соответствующего органа местного самоуправления с правами юридического лица.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Основаниями для государственной регистрации органов администрации Шубинского сельского поселения в качестве юридических лиц являются решение Совета народных депутатов Шубинского сельского поселения об учреждении соответствующего органа и утверждение положения о нем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V. МУНИЦИПАЛЬНАЯ СЛУЖБА</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44. Трудовые отношения на муниципальной службе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1.Муниципальным служащим Шубинского сельского поселения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Воронежской области, обязанности по муниципальной должности муниципальной службы за денежное вознаграждение, выплачиваемое за счет средств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Правовая регламентация муниципальной службы, включающая требования к должностям, статус и социальные гарантии служащего, условия, особенности и порядок прохождения службы, основания и порядок привлечения к дисциплинарной ответственности определяются Положением о муниципальной службе, принимаемым Советом народных депутатов в соответствии с федеральным и областным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4. Срочный трудовой договор (контракт) заключается с лицами, принимаемыми на должность заместителей главы администрации Шубинского сельского поселения на период полномочий главы поселения, а также с главой администрации Шубинского сельского поселения, назначаемым по контракту в установленных настоящим Уставом случаях.</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Обязательными элементами содержания договора (контракта) являются: перечень основных прав и должностных обязанностей, условия труда и оплаты, а также возможности выплат дополнительного вознаграждения, получения определенных льгот, основания для расторжения договора в соответствии с законодательством РФ о труде, муниципальной службе и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45. Прекращение трудовых отношений муниципального служащего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Прекращение трудовых отношений муниципального служащего органа местного самоуправления производится в порядке и по основаниям, предусмотренным законодательством о труде с учетом особенностей, предусмотренных законодательством Российской Федерации о муниципальной службе.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достижения предельного возраста, установленного для замещения муниципальной должности муниципальной службы;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прекращения гражданства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несоблюдения обязанностей и ограничений, установленных для муниципального служащего федеральным и областным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разглашения сведений, составляющих государственную и иную охраняемую законом тайну.</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46. Аттестация муниципальных служащих органа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Аттестация муниципальных служащих проводится для определения по результатам работы их профессиональной пригодности и перспектив служебного роста, соответствия профессиональной подготовки муниципальных служащих квалификационным требованиям.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Порядок проведения аттестации муниципальных служащих органа местного самоуправления определяется Положением, утвержденным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47. Классификация муниципальных должностей муниципальной службы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Муниципальные должности муниципальной службы поселения устанавливаются нормативными правовыми актами Совета народных депутатов в соответствии с Реестром муниципальных должностей муниципальной службы, определенным Законом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 результатам аттестации муниципальных служащих определяется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3. 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а также при увольнении муниципальных </w:t>
      </w:r>
      <w:r w:rsidRPr="00774E9F">
        <w:rPr>
          <w:rFonts w:ascii="Arial" w:eastAsia="Times New Roman" w:hAnsi="Arial" w:cs="Arial"/>
          <w:color w:val="000000"/>
          <w:sz w:val="24"/>
          <w:szCs w:val="24"/>
          <w:lang w:eastAsia="ru-RU"/>
        </w:rPr>
        <w:lastRenderedPageBreak/>
        <w:t>служащих с муниципальной службы устанавливаются законом Воронежской области в соответствии с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48. Ограничения, связанные с муниципальной службой в органе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Муниципальный служащий муниципальной службы не вправе: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заниматься другой оплачиваемой деятельностью, кроме педагогической, научной и иной творческой деятельности;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быть депутатом Государственной Думы Федерального Собрания Российской Федерации, депутатом областной Думы, депутатом Совета народных депутатов Шубинского сельского поселения, членом иных выборных органов местного самоуправления, выборным должностным лицом местного самоуправления района;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состоять членом органа управления коммерческой организации, за исключением случаев, когда в соответствии с федеральными Законами и Законами области муниципальному служащему поручено участвовать в управлении этой организацией;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получать гонорары за публикации и выступления в качестве муниципального служащего;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использованием им должностных обязанностей;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принимать участие в забастовках;</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использовать свое служебное положение в интересах политических партий, религиозных и других общественных объединений;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Муниципальный служащий обязан передавать в доверительное управление под гарантию органов местного самоуправления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действующим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49. Социальные гарантии, льготы и поощрения для муниципального служащего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Размеры денежного содержания муниципальных служащих устанавливаются нормативным правовым актом представительного органа местного самоуправления муниципального образования в соответствии с федеральным законодательством и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Предельные суммы расходов на денежное содержание муниципальных служащих поселения ежегодно устанавливаются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К муниципальным служащим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а) объявление благодарности;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б) награждение почетной грамотой;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 выплата единовременной денежной премии;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 присвоение почетных званий, предусмотренных областным и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д) представление к наградам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Единовременная денежная премия муниципальному служащему выплачивается: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а) за исполнение служебных заданий особой важности и сложности;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б) в связи с юбилеями (50 лет; 55 лет для женщин и 60 лет для мужчин).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Муниципальному служащему Шубинского сельского поселения при выходе на пенсию выплачивается из средств местного бюджета вознаграждние в размере среднемесячного заработка (за каждый год муниципальной службы, но не более чем за 10 лет).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При упразднении муниципальной должности муниципальной службы вследствие реорганизации или ликвидации органа местного самоуправления, сокращения их численности или штата, а также после окончания срока трудового договора по муниципальной должности муниципальной службы, замещаемой на ограниченный срок, муниципальному служащему должна быть предложена вакантная должность муниципальной службе в том же органе местного самоуправления, его структурном подразделении или в другом органе местного самоуправления сельского поселения с учетом его профессии, квалификации и занимаемой ранее должности.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При невозможности трудоустройства муниципальный служащий может быть направлен на переподготовку (переквалификацию) за счет средств местного бюджета с сохранением на период переподготовки денежного содержания по занимаемой ранее должности и непрерывного трудового стажа, с последующим замещением соответствующей муниципальной должности.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При увольнении в связи с ликвидацией органа местного самоуправления, сокращением штата или численности муниципальному служащему выплачивается средний заработок по ранее занимаемой должности в течение трех месяцев (без зачета выходного пособия) за счет средств местного бюджета.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В случае не предоставления муниципальному служащему работы в соответствии с его профессией и квалификацией муниципальный служащий остается в реестре муниципальных служащих (с указанием в резерве) с сохранением в течение года непрерывного стажа муниципальной службы.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Муниципальным служащим района могут предоставляться и другие социальные гарантии в соответствии с законодательством о муниципальной службе и положением, утвержденным Советом народных депутатов муниципального образования.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Социальные гарантии, предоставляются муниципальным служащим, если они закреплены в нормативных правовых актах Шубинского сельского поселения. Финансирование расходов, связанных с предоставлением муниципальным служащим социальных гарантий, осуществляется за счет собственных средств бюджета муниципального образования.</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VI. ЭКОНОМИЧЕСКАЯ ОСНОВА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lastRenderedPageBreak/>
        <w:t>Статья 50. Муниципальное имущество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Шубинского сельского поселения, а также имущественные права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В собственности Шубинского сельского поселения находится имущество, предназначенное для решения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6) объекты, а также пожарное оборудование и снаряжение, предназначенные для обеспечения первичных мер по тушению пожаров;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7) библиотеки;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9) объекты культурного наследия (памятники истории и культуры) местного (муниципального) значения, расположенные в границах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10) имущество, предназначенное для развития на территории поселения массовой физической культуры и спорта;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16) обособленные водные объекты на территории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17) леса, расположенные в границах населенных пунктов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В собственности Шубинского сельского поселения находится имущество, предназначенное: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местного самоуправления Шубинского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Совет народных депутатов Шубинского сельского поселения принимает решение о создании органа администрации Шубинского сельского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52. Порядок и условия приватизации муниципальной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Совет народных депутатов Шубинского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Шубинского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53. Учреждение, реорганизация и ликвидация муниципальных предприятий и учреждений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местного самоуправления вправе создавать и ликвидировать муниципальные предприятия и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Решение о создании, реорганизации и ликвидации муниципальных предприятий и учреждений принимает Совет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Советом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4. Глава Шубинского сельского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Органы местного самоуправления от имени Шубинского сельского поселения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54. Межмуниципальное сотрудничество.</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местного самоуправления Шубинского сельского поселения участвуют в учреждении и работе Совета муниципальных образований Воронежской области в порядке, определенным законом Воронежской области, уставом Совета муниципальных образований Воронежской области и решениями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Органы местного самоуправления Шубинского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Совет народных депутатов Шубинского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55. Бюджет Шубинского сельского поселения (местный бюджет)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Шубинское сельское поселение имеет собственный бюджет (местный бюджет).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Бюджет Шубинского сельского поселения разрабатывается и утверждается в форме нормативного правового акта Совета народных депутатов местного самоуправления. В качестве составной части бюджета Шубинского сельского поселения могут быть предусмотрены сметы доходов и расходов отдельных населенных пунктов Шубинского сельского поселения, не являющимися поселениями.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3.Порядок разработки, утверждения и исполнения местного бюджета определяется Положением о бюджетном устройстве и бюджетном процессе в Шубинском сельском поселении, утверждаемым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56. Доходы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Доходы бюджета Шубинского сельского поселения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Воронежской области, постановлениями Совета народных депутатов в распоряжение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 доход бюджета Шубинского сельского поселения зачисляются: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местные налоги и сборы;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отчисления от федеральных и региональных налогов и сборов в соответствии с нормативами, установленными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 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доходы в виде безвозмездных перечислений из бюджетов других уровней, включая дотации на выравнивание бюджетной обеспеченности Шубинского сельского поселения, представляемые в соответствии с федеральным законодательством и законодательством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Совета народных депутатов Шубинского сельского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штрафы, установление которых в соответствии с федеральным законом отнесено к компетенции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доходы от имущества, находящегося в муниципальной собственности;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доходы от платных услуг, оказываемых бюджетными учреждениями, находящимися в ведении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средства самообложения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добровольные пожертвования;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иные источники доходов в соответствии с федеральными законами, законами Воронежской области и решениями органов местного самоуправления, устанавливаемые Советом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57. Расходы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Расходы бюджета Шубинского сельского поселения осуществляются в формах, предусмотренных Бюджетным кодексом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Администрация Шубинского сельского поселения ведет реестр расходных обязательств Шубинского сельского поселения в порядке, установленном решением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Решением Совета народных депутатов определяются размеры и условия оплаты труда депутатов, осуществляющих свои полномочия на постоянной основе, главы Шубинского сельского поселения,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Размеры и условия оплаты труда муниципальных служащих, работников муниципальных предприятий и учреждений устанавливаются постановлением главы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Расходование средств бюджета Шубинского сельского поселения осуществляется по направлениям согласно бюджетной классификации и в пределах, установленных постановлением Совета народных депутатов о бюджете Шубинского сельского поселения на очередной финансовый год.</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устанавливается соответственно федеральными органами государственной власти и органами государственной власти Воронежской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 Воронежской области, осуществление расходов местного бюджета на </w:t>
      </w:r>
      <w:r w:rsidRPr="00774E9F">
        <w:rPr>
          <w:rFonts w:ascii="Arial" w:eastAsia="Times New Roman" w:hAnsi="Arial" w:cs="Arial"/>
          <w:color w:val="000000"/>
          <w:sz w:val="24"/>
          <w:szCs w:val="24"/>
          <w:lang w:eastAsia="ru-RU"/>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может регулироваться нормативными правовыми актами органов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В состав расходов Шубинского сельского поселения включаются субвенции, представляемые из местного бюджета муниципальному району на решение вопросов местного значения межмуниципального характера, если Совет народных депутатов муниципального района состоит из глав поселений, входящих в состав муниципального района, и из депутатов представительных органов указанных поселений.</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58. Участники бюджетного процесса и исполнение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В систему органов, обладающих бюджетными полномочиями по разработке, рассмотрению и утверждению бюджета Шубинского сельского поселения, исполнению бюджета, осуществлению контроля за его исполнением и утверждению отчета об исполнении бюджета, входят:</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глава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Совет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администрация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контрольный орган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Исполнение местного бюджета производится в соответствии с Бюджетным кодексом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Кассовое обслуживание исполнения бюджета Шубинского сельского поселения осуществляется в порядке, установленном Бюджетным кодексом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59. Разработка проекта бюджета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Разработку проекта бюджета Шубинского сельского поселения осуществляет администрация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Порядок и сроки разработки проекта бюджета Шубинского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Шубинского сельского поселения, утверждаемым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60. Рассмотрение и утверждение бюджета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Глава администрации Шубинского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Порядок рассмотрения проекта бюджета Шубинского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Шубинском сельском поселении, утверждаемым Советом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w:t>
      </w:r>
      <w:r w:rsidRPr="00774E9F">
        <w:rPr>
          <w:rFonts w:ascii="Arial" w:eastAsia="Times New Roman" w:hAnsi="Arial" w:cs="Arial"/>
          <w:color w:val="000000"/>
          <w:sz w:val="24"/>
          <w:szCs w:val="24"/>
          <w:lang w:eastAsia="ru-RU"/>
        </w:rPr>
        <w:lastRenderedPageBreak/>
        <w:t>поселения обеспечивают жителям поселения возможность ознакомиться с указанными документами и сведениями.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61. Местные налоги и сборы</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62. Средства самообложения граждан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Шубинского сельского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(сходе граждан).</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63. Порядок финансирования переданных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Субвенции на осуществление органами местного самоуправления Шубинского сельского поселения переданных им отдельных государственных полномочий предоставляются местному бюджету из создаваемого в составе бюджета Воронежской области регионального фонда компенсаций.</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64. Муниципальный заказ</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Органы местного самоуправления и уполномоченные ими муниципальные учреждения выступают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 Его размещение осуществляется на конкурсной основе, за исключением случаев, когда размещение муниципального заказа осуществляется путем запроса котировок цен товаров, работ и услуг или случаев закупки товаров, работ и услуг у единственного исполнителя.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Порядок формирования, размещения, исполнения и контроля за исполнением муниципального заказа устанавливается Положением о муниципальном заказе, утвержденным Советом народных депутатов Шубинского сельского поселения в соответствии с федеральными законами и иными нормативными правовыми актами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65. Муниципальные заимствования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Шубинское сельское поселение вправе привлекать заемные средства, в том числе за счет выпуска муниципальных ценных бумаг, в порядке, установленном Советом народных депутатов местного самоуправления в соответствии с требованиями федеральных законов и иных нормативных правовых актов органов государственной власти Российской Федерации.</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VII. ГАРАНТИИ ПРАВ ГРАЖДЖАН НА МЕСТНОЕ САМОУПРАВЛЕНИЕ И ОТВЕТСТВЕННОСТЬ ОРГАНОВ МЕСТНОГО САМОУПРАВЛЕНИЯ И ДОЛЖНОСТНЫХ ЛИЦ МЕСТНОГО САМОУПРАВЛЕНИЯ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lastRenderedPageBreak/>
        <w:t>Статья 66. Гарантии прав граждан на осуществление местного самоуправления в Шубинского сельского поселении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На территории Шубинского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Воронежской области обеспечивают государственные гарантии прав населения на осуществление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Шубинского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Воронежской области, выходящие за пределы их компетенции, нарушающие права и законные интересы населения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Шубинского сельского поселения, государством, физическими и юридическими лицами в соответствии с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68. Ответственность депутатов и главы Шубинского сельского поселения перед населением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Ответственность депутатов и главы Шубинского сельского поселения перед населением Шубинского сельского поселения наступает в результате выражения недоверия депутатам и главе Шубинского сельского поселения в случае ненадлежащего исполнения полномочий по решению вопросов местного значения.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Население Шубинского сельского поселения вправе отозвать депутатов, главу Шубинского сельского поселения в соответствии с федеральным законодательством.</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 Шубинского сельского поселения перед государством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Шубинского сельского поселения перед физическими и юридическими лицами</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Шубинского сельского поселения перед физическими и юридическими лицами наступает в порядке, установленном федеральными законами.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71. Контроль и надзор за деятельностью органов местного самоуправления и должностных лиц местного самоуправления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Воронежской области, настоящего Устава, муниципальных правовых актов.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народных депутатов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VIII. ПОРЯДОК ВНЕСЕНИЯ ИЗМЕНЕНИЙ И ДОПОЛНЕНИЙ В УСТАВ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72. Оформление инициативы по внесению изменений и дополнений в Устав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Предложения о внесении изменений и дополнений в Устав Шубинского сельского поселения могут вноситься главой Шубинского сельского поселения, депутатами Совета народных депутатов, органами территориального общественного самоуправления населения и общественными организациями и объединениями, гражданами.</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73. Порядок внесения изменений и дополнений в Устав Шубинского сельского поселения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Изменения и дополнения в Устав Шубинского сельского поселения принимаются муниципальным правовым актом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2. Проект муниципального правового акта о внесении изменений и дополнений в Устав Шубинского сельского поселения не позднее, чем за 30 дней до дня рассмотрения вопроса Советом народных депутатов подлежит официальному опубликованию (обнародованию).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После опубликования (обнародования) не более чем через 15 дней проект муниципального правового акта о внесении изменений и дополнений в Устав Шубинского сельского поселения выносится на публичные слушания. Результаты публичных слушаний подлежат опубликованию.</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4. Муниципальный правовой акт о внесении изменений и дополнений в Устав Шубинского сельского поселения подлежит государственной регистрации в органах юстиции в порядке, установленном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5. Муниципальный правовой акт о внесении изменений и дополнений в Устав Шубинского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774E9F" w:rsidRPr="00774E9F" w:rsidRDefault="00774E9F" w:rsidP="00774E9F">
      <w:pPr>
        <w:spacing w:after="0" w:line="240" w:lineRule="auto"/>
        <w:ind w:firstLine="567"/>
        <w:jc w:val="both"/>
        <w:rPr>
          <w:rFonts w:ascii="Arial" w:eastAsia="Times New Roman" w:hAnsi="Arial" w:cs="Arial"/>
          <w:color w:val="000000"/>
          <w:sz w:val="28"/>
          <w:szCs w:val="28"/>
          <w:lang w:eastAsia="ru-RU"/>
        </w:rPr>
      </w:pPr>
      <w:r w:rsidRPr="00774E9F">
        <w:rPr>
          <w:rFonts w:ascii="Arial" w:eastAsia="Times New Roman" w:hAnsi="Arial" w:cs="Arial"/>
          <w:b/>
          <w:bCs/>
          <w:color w:val="000000"/>
          <w:sz w:val="28"/>
          <w:szCs w:val="28"/>
          <w:lang w:eastAsia="ru-RU"/>
        </w:rPr>
        <w:t>ГЛАВА ХI. ЗАКЛЮЧИТЕЛЬНЫЕ ПОЛОЖЕНИЯ.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74. Порядок вступления в действие Устава</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1. Устав Шубинского сельского поселения подлежит государственной регистрации в органах юстиции в порядке, установленном федеральным законом.</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lastRenderedPageBreak/>
        <w:t>2. Устав Шубинского сельского поселения подлежит официальному опубликованию(обнародованию)после государственной регистрации и вступает в силу после его официального опубликования (обнародования).</w:t>
      </w:r>
    </w:p>
    <w:p w:rsidR="00774E9F" w:rsidRPr="00774E9F" w:rsidRDefault="00774E9F" w:rsidP="00774E9F">
      <w:pPr>
        <w:spacing w:after="0" w:line="240" w:lineRule="auto"/>
        <w:ind w:firstLine="567"/>
        <w:jc w:val="both"/>
        <w:rPr>
          <w:rFonts w:ascii="Arial" w:eastAsia="Times New Roman" w:hAnsi="Arial" w:cs="Arial"/>
          <w:color w:val="000000"/>
          <w:sz w:val="26"/>
          <w:szCs w:val="26"/>
          <w:lang w:eastAsia="ru-RU"/>
        </w:rPr>
      </w:pPr>
      <w:r w:rsidRPr="00774E9F">
        <w:rPr>
          <w:rFonts w:ascii="Arial" w:eastAsia="Times New Roman" w:hAnsi="Arial" w:cs="Arial"/>
          <w:b/>
          <w:bCs/>
          <w:color w:val="000000"/>
          <w:sz w:val="26"/>
          <w:szCs w:val="26"/>
          <w:lang w:eastAsia="ru-RU"/>
        </w:rPr>
        <w:t>Статья 75. Переходные положения</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Глава III «Формы непосредственного участия населения Шубинского сельского поселения в осуществлении местного самоуправления» до 1 января 2006 года применяется в части не противоречащей действующему законодательству.</w:t>
      </w:r>
    </w:p>
    <w:p w:rsidR="00774E9F" w:rsidRPr="00774E9F" w:rsidRDefault="00774E9F" w:rsidP="00774E9F">
      <w:pPr>
        <w:spacing w:after="0" w:line="240" w:lineRule="auto"/>
        <w:ind w:firstLine="567"/>
        <w:jc w:val="both"/>
        <w:rPr>
          <w:rFonts w:ascii="Arial" w:eastAsia="Times New Roman" w:hAnsi="Arial" w:cs="Arial"/>
          <w:color w:val="000000"/>
          <w:sz w:val="24"/>
          <w:szCs w:val="24"/>
          <w:lang w:eastAsia="ru-RU"/>
        </w:rPr>
      </w:pPr>
      <w:r w:rsidRPr="00774E9F">
        <w:rPr>
          <w:rFonts w:ascii="Arial" w:eastAsia="Times New Roman" w:hAnsi="Arial" w:cs="Arial"/>
          <w:color w:val="000000"/>
          <w:sz w:val="24"/>
          <w:szCs w:val="24"/>
          <w:lang w:eastAsia="ru-RU"/>
        </w:rPr>
        <w:t>Глава VI «Экономическая основа местного самоуправления» настоящего Устава, за исключением статьи 50, вступает в силу с 1 января 2006 года.</w:t>
      </w:r>
    </w:p>
    <w:p w:rsidR="0076117D" w:rsidRDefault="0076117D">
      <w:bookmarkStart w:id="0" w:name="_GoBack"/>
      <w:bookmarkEnd w:id="0"/>
    </w:p>
    <w:sectPr w:rsidR="0076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A8"/>
    <w:rsid w:val="0076117D"/>
    <w:rsid w:val="00774E9F"/>
    <w:rsid w:val="0094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2F350-EF7A-4F2C-B23D-5A90DA5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4E9F"/>
  </w:style>
  <w:style w:type="paragraph" w:customStyle="1" w:styleId="caption">
    <w:name w:val="caption"/>
    <w:basedOn w:val="a"/>
    <w:rsid w:val="00774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74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4E9F"/>
    <w:rPr>
      <w:color w:val="0000FF"/>
      <w:u w:val="single"/>
    </w:rPr>
  </w:style>
  <w:style w:type="character" w:styleId="a4">
    <w:name w:val="FollowedHyperlink"/>
    <w:basedOn w:val="a0"/>
    <w:uiPriority w:val="99"/>
    <w:semiHidden/>
    <w:unhideWhenUsed/>
    <w:rsid w:val="00774E9F"/>
    <w:rPr>
      <w:color w:val="800080"/>
      <w:u w:val="single"/>
    </w:rPr>
  </w:style>
  <w:style w:type="character" w:customStyle="1" w:styleId="hyperlink">
    <w:name w:val="hyperlink"/>
    <w:basedOn w:val="a0"/>
    <w:rsid w:val="00774E9F"/>
  </w:style>
  <w:style w:type="paragraph" w:customStyle="1" w:styleId="chapter">
    <w:name w:val="chapter"/>
    <w:basedOn w:val="a"/>
    <w:rsid w:val="00774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74E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content/ngr/.doc" TargetMode="External"/><Relationship Id="rId18" Type="http://schemas.openxmlformats.org/officeDocument/2006/relationships/hyperlink" Target="https://pravo-search.minjust.ru/content/ngr/.doc" TargetMode="External"/><Relationship Id="rId26" Type="http://schemas.openxmlformats.org/officeDocument/2006/relationships/hyperlink" Target="https://pravo-search.minjust.ru/content/ngr/.doc" TargetMode="External"/><Relationship Id="rId39" Type="http://schemas.openxmlformats.org/officeDocument/2006/relationships/hyperlink" Target="https://pravo-search.minjust.ru/content/ngr/.doc" TargetMode="External"/><Relationship Id="rId21" Type="http://schemas.openxmlformats.org/officeDocument/2006/relationships/hyperlink" Target="https://pravo-search.minjust.ru/content/ngr/.doc" TargetMode="External"/><Relationship Id="rId34" Type="http://schemas.openxmlformats.org/officeDocument/2006/relationships/hyperlink" Target="https://pravo-search.minjust.ru/content/ngr/.doc" TargetMode="External"/><Relationship Id="rId42" Type="http://schemas.openxmlformats.org/officeDocument/2006/relationships/hyperlink" Target="https://pravo-search.minjust.ru/content/ngr/.doc" TargetMode="External"/><Relationship Id="rId47" Type="http://schemas.openxmlformats.org/officeDocument/2006/relationships/hyperlink" Target="https://pravo-search.minjust.ru/content/ngr/.doc" TargetMode="External"/><Relationship Id="rId50" Type="http://schemas.openxmlformats.org/officeDocument/2006/relationships/hyperlink" Target="https://pravo-search.minjust.ru/content/ngr/.doc" TargetMode="External"/><Relationship Id="rId55" Type="http://schemas.openxmlformats.org/officeDocument/2006/relationships/hyperlink" Target="https://pravo-search.minjust.ru/content/ngr/.doc" TargetMode="External"/><Relationship Id="rId63" Type="http://schemas.openxmlformats.org/officeDocument/2006/relationships/hyperlink" Target="https://pravo-search.minjust.ru/content/ngr/.doc" TargetMode="External"/><Relationship Id="rId68" Type="http://schemas.openxmlformats.org/officeDocument/2006/relationships/hyperlink" Target="https://pravo-search.minjust.ru/content/ngr/.doc" TargetMode="External"/><Relationship Id="rId76" Type="http://schemas.openxmlformats.org/officeDocument/2006/relationships/hyperlink" Target="https://pravo-search.minjust.ru/content/ngr/.doc" TargetMode="External"/><Relationship Id="rId84" Type="http://schemas.openxmlformats.org/officeDocument/2006/relationships/hyperlink" Target="https://pravo-search.minjust.ru/content/ngr/.doc" TargetMode="External"/><Relationship Id="rId7" Type="http://schemas.openxmlformats.org/officeDocument/2006/relationships/hyperlink" Target="https://pravo-search.minjust.ru/content/ngr/.doc" TargetMode="External"/><Relationship Id="rId71" Type="http://schemas.openxmlformats.org/officeDocument/2006/relationships/hyperlink" Target="https://pravo-search.minjust.ru/content/ngr/.doc" TargetMode="External"/><Relationship Id="rId2" Type="http://schemas.openxmlformats.org/officeDocument/2006/relationships/settings" Target="settings.xml"/><Relationship Id="rId16" Type="http://schemas.openxmlformats.org/officeDocument/2006/relationships/hyperlink" Target="https://pravo-search.minjust.ru/content/ngr/.doc" TargetMode="External"/><Relationship Id="rId29" Type="http://schemas.openxmlformats.org/officeDocument/2006/relationships/hyperlink" Target="https://pravo-search.minjust.ru/content/ngr/.doc" TargetMode="External"/><Relationship Id="rId11" Type="http://schemas.openxmlformats.org/officeDocument/2006/relationships/hyperlink" Target="https://pravo-search.minjust.ru/content/ngr/.doc" TargetMode="External"/><Relationship Id="rId24" Type="http://schemas.openxmlformats.org/officeDocument/2006/relationships/hyperlink" Target="https://pravo-search.minjust.ru/content/ngr/.doc" TargetMode="External"/><Relationship Id="rId32" Type="http://schemas.openxmlformats.org/officeDocument/2006/relationships/hyperlink" Target="https://pravo-search.minjust.ru/content/ngr/.doc" TargetMode="External"/><Relationship Id="rId37" Type="http://schemas.openxmlformats.org/officeDocument/2006/relationships/hyperlink" Target="https://pravo-search.minjust.ru/content/ngr/.doc" TargetMode="External"/><Relationship Id="rId40" Type="http://schemas.openxmlformats.org/officeDocument/2006/relationships/hyperlink" Target="https://pravo-search.minjust.ru/content/ngr/.doc" TargetMode="External"/><Relationship Id="rId45" Type="http://schemas.openxmlformats.org/officeDocument/2006/relationships/hyperlink" Target="https://pravo-search.minjust.ru/content/ngr/.doc" TargetMode="External"/><Relationship Id="rId53" Type="http://schemas.openxmlformats.org/officeDocument/2006/relationships/hyperlink" Target="https://pravo-search.minjust.ru/content/ngr/.doc" TargetMode="External"/><Relationship Id="rId58" Type="http://schemas.openxmlformats.org/officeDocument/2006/relationships/hyperlink" Target="https://pravo-search.minjust.ru/content/ngr/.doc" TargetMode="External"/><Relationship Id="rId66" Type="http://schemas.openxmlformats.org/officeDocument/2006/relationships/hyperlink" Target="https://pravo-search.minjust.ru/content/ngr/.doc" TargetMode="External"/><Relationship Id="rId74" Type="http://schemas.openxmlformats.org/officeDocument/2006/relationships/hyperlink" Target="https://pravo-search.minjust.ru/content/ngr/.doc" TargetMode="External"/><Relationship Id="rId79" Type="http://schemas.openxmlformats.org/officeDocument/2006/relationships/hyperlink" Target="https://pravo-search.minjust.ru/content/ngr/.doc" TargetMode="External"/><Relationship Id="rId87" Type="http://schemas.openxmlformats.org/officeDocument/2006/relationships/fontTable" Target="fontTable.xml"/><Relationship Id="rId5" Type="http://schemas.openxmlformats.org/officeDocument/2006/relationships/hyperlink" Target="https://pravo-search.minjust.ru/content/ngr/.doc" TargetMode="External"/><Relationship Id="rId61" Type="http://schemas.openxmlformats.org/officeDocument/2006/relationships/hyperlink" Target="https://pravo-search.minjust.ru/content/ngr/.doc" TargetMode="External"/><Relationship Id="rId82" Type="http://schemas.openxmlformats.org/officeDocument/2006/relationships/hyperlink" Target="https://pravo-search.minjust.ru/content/ngr/.doc" TargetMode="External"/><Relationship Id="rId19" Type="http://schemas.openxmlformats.org/officeDocument/2006/relationships/hyperlink" Target="https://pravo-search.minjust.ru/content/ngr/.doc" TargetMode="External"/><Relationship Id="rId4" Type="http://schemas.openxmlformats.org/officeDocument/2006/relationships/hyperlink" Target="https://pravo-search.minjust.ru/content/ngr/.doc" TargetMode="External"/><Relationship Id="rId9" Type="http://schemas.openxmlformats.org/officeDocument/2006/relationships/hyperlink" Target="https://pravo-search.minjust.ru/content/ngr/.doc" TargetMode="External"/><Relationship Id="rId14" Type="http://schemas.openxmlformats.org/officeDocument/2006/relationships/hyperlink" Target="https://pravo-search.minjust.ru/content/ngr/.doc" TargetMode="External"/><Relationship Id="rId22" Type="http://schemas.openxmlformats.org/officeDocument/2006/relationships/hyperlink" Target="https://pravo-search.minjust.ru/content/ngr/.doc" TargetMode="External"/><Relationship Id="rId27" Type="http://schemas.openxmlformats.org/officeDocument/2006/relationships/hyperlink" Target="https://pravo-search.minjust.ru/content/ngr/.doc" TargetMode="External"/><Relationship Id="rId30" Type="http://schemas.openxmlformats.org/officeDocument/2006/relationships/hyperlink" Target="https://pravo-search.minjust.ru/content/ngr/.doc" TargetMode="External"/><Relationship Id="rId35" Type="http://schemas.openxmlformats.org/officeDocument/2006/relationships/hyperlink" Target="https://pravo-search.minjust.ru/content/ngr/.doc" TargetMode="External"/><Relationship Id="rId43" Type="http://schemas.openxmlformats.org/officeDocument/2006/relationships/hyperlink" Target="https://pravo-search.minjust.ru/content/ngr/.doc" TargetMode="External"/><Relationship Id="rId48" Type="http://schemas.openxmlformats.org/officeDocument/2006/relationships/hyperlink" Target="https://pravo-search.minjust.ru/content/ngr/.doc" TargetMode="External"/><Relationship Id="rId56" Type="http://schemas.openxmlformats.org/officeDocument/2006/relationships/hyperlink" Target="https://pravo-search.minjust.ru/content/ngr/.doc" TargetMode="External"/><Relationship Id="rId64" Type="http://schemas.openxmlformats.org/officeDocument/2006/relationships/hyperlink" Target="https://pravo-search.minjust.ru/content/ngr/.doc" TargetMode="External"/><Relationship Id="rId69" Type="http://schemas.openxmlformats.org/officeDocument/2006/relationships/hyperlink" Target="https://pravo-search.minjust.ru/content/ngr/.doc" TargetMode="External"/><Relationship Id="rId77" Type="http://schemas.openxmlformats.org/officeDocument/2006/relationships/hyperlink" Target="https://pravo-search.minjust.ru/content/ngr/.doc" TargetMode="External"/><Relationship Id="rId8" Type="http://schemas.openxmlformats.org/officeDocument/2006/relationships/hyperlink" Target="https://pravo-search.minjust.ru/content/ngr/.doc" TargetMode="External"/><Relationship Id="rId51" Type="http://schemas.openxmlformats.org/officeDocument/2006/relationships/hyperlink" Target="https://pravo-search.minjust.ru/content/ngr/.doc" TargetMode="External"/><Relationship Id="rId72" Type="http://schemas.openxmlformats.org/officeDocument/2006/relationships/hyperlink" Target="https://pravo-search.minjust.ru/content/ngr/.doc" TargetMode="External"/><Relationship Id="rId80" Type="http://schemas.openxmlformats.org/officeDocument/2006/relationships/hyperlink" Target="https://pravo-search.minjust.ru/content/ngr/.doc" TargetMode="External"/><Relationship Id="rId85" Type="http://schemas.openxmlformats.org/officeDocument/2006/relationships/hyperlink" Target="https://pravo-search.minjust.ru/content/ngr/.doc" TargetMode="External"/><Relationship Id="rId3" Type="http://schemas.openxmlformats.org/officeDocument/2006/relationships/webSettings" Target="webSettings.xml"/><Relationship Id="rId12" Type="http://schemas.openxmlformats.org/officeDocument/2006/relationships/hyperlink" Target="https://pravo-search.minjust.ru/content/ngr/.doc" TargetMode="External"/><Relationship Id="rId17" Type="http://schemas.openxmlformats.org/officeDocument/2006/relationships/hyperlink" Target="https://pravo-search.minjust.ru/content/ngr/.doc" TargetMode="External"/><Relationship Id="rId25" Type="http://schemas.openxmlformats.org/officeDocument/2006/relationships/hyperlink" Target="https://pravo-search.minjust.ru/content/ngr/.doc" TargetMode="External"/><Relationship Id="rId33" Type="http://schemas.openxmlformats.org/officeDocument/2006/relationships/hyperlink" Target="https://pravo-search.minjust.ru/content/ngr/.doc" TargetMode="External"/><Relationship Id="rId38" Type="http://schemas.openxmlformats.org/officeDocument/2006/relationships/hyperlink" Target="https://pravo-search.minjust.ru/content/ngr/.doc" TargetMode="External"/><Relationship Id="rId46" Type="http://schemas.openxmlformats.org/officeDocument/2006/relationships/hyperlink" Target="https://pravo-search.minjust.ru/content/ngr/.doc" TargetMode="External"/><Relationship Id="rId59" Type="http://schemas.openxmlformats.org/officeDocument/2006/relationships/hyperlink" Target="https://pravo-search.minjust.ru/content/ngr/.doc" TargetMode="External"/><Relationship Id="rId67" Type="http://schemas.openxmlformats.org/officeDocument/2006/relationships/hyperlink" Target="https://pravo-search.minjust.ru/content/ngr/.doc" TargetMode="External"/><Relationship Id="rId20" Type="http://schemas.openxmlformats.org/officeDocument/2006/relationships/hyperlink" Target="https://pravo-search.minjust.ru/content/ngr/.doc" TargetMode="External"/><Relationship Id="rId41" Type="http://schemas.openxmlformats.org/officeDocument/2006/relationships/hyperlink" Target="https://pravo-search.minjust.ru/content/ngr/.doc" TargetMode="External"/><Relationship Id="rId54" Type="http://schemas.openxmlformats.org/officeDocument/2006/relationships/hyperlink" Target="https://pravo-search.minjust.ru/content/ngr/.doc" TargetMode="External"/><Relationship Id="rId62" Type="http://schemas.openxmlformats.org/officeDocument/2006/relationships/hyperlink" Target="https://pravo-search.minjust.ru/content/ngr/.doc" TargetMode="External"/><Relationship Id="rId70" Type="http://schemas.openxmlformats.org/officeDocument/2006/relationships/hyperlink" Target="https://pravo-search.minjust.ru/content/ngr/.doc" TargetMode="External"/><Relationship Id="rId75" Type="http://schemas.openxmlformats.org/officeDocument/2006/relationships/hyperlink" Target="https://pravo-search.minjust.ru/content/ngr/.doc" TargetMode="External"/><Relationship Id="rId83" Type="http://schemas.openxmlformats.org/officeDocument/2006/relationships/hyperlink" Target="https://pravo-search.minjust.ru/content/ngr/.doc"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content/ngr/.doc" TargetMode="External"/><Relationship Id="rId15" Type="http://schemas.openxmlformats.org/officeDocument/2006/relationships/hyperlink" Target="https://pravo-search.minjust.ru/content/ngr/.doc" TargetMode="External"/><Relationship Id="rId23" Type="http://schemas.openxmlformats.org/officeDocument/2006/relationships/hyperlink" Target="https://pravo-search.minjust.ru/content/ngr/.doc" TargetMode="External"/><Relationship Id="rId28" Type="http://schemas.openxmlformats.org/officeDocument/2006/relationships/hyperlink" Target="https://pravo-search.minjust.ru/content/ngr/.doc" TargetMode="External"/><Relationship Id="rId36" Type="http://schemas.openxmlformats.org/officeDocument/2006/relationships/hyperlink" Target="https://pravo-search.minjust.ru/content/ngr/.doc" TargetMode="External"/><Relationship Id="rId49" Type="http://schemas.openxmlformats.org/officeDocument/2006/relationships/hyperlink" Target="https://pravo-search.minjust.ru/content/ngr/.doc" TargetMode="External"/><Relationship Id="rId57" Type="http://schemas.openxmlformats.org/officeDocument/2006/relationships/hyperlink" Target="https://pravo-search.minjust.ru/content/ngr/.doc" TargetMode="External"/><Relationship Id="rId10" Type="http://schemas.openxmlformats.org/officeDocument/2006/relationships/hyperlink" Target="https://pravo-search.minjust.ru/content/ngr/.doc" TargetMode="External"/><Relationship Id="rId31" Type="http://schemas.openxmlformats.org/officeDocument/2006/relationships/hyperlink" Target="https://pravo-search.minjust.ru/content/ngr/.doc" TargetMode="External"/><Relationship Id="rId44" Type="http://schemas.openxmlformats.org/officeDocument/2006/relationships/hyperlink" Target="https://pravo-search.minjust.ru/content/ngr/.doc" TargetMode="External"/><Relationship Id="rId52" Type="http://schemas.openxmlformats.org/officeDocument/2006/relationships/hyperlink" Target="https://pravo-search.minjust.ru/content/ngr/.doc" TargetMode="External"/><Relationship Id="rId60" Type="http://schemas.openxmlformats.org/officeDocument/2006/relationships/hyperlink" Target="https://pravo-search.minjust.ru/content/ngr/.doc" TargetMode="External"/><Relationship Id="rId65" Type="http://schemas.openxmlformats.org/officeDocument/2006/relationships/hyperlink" Target="https://pravo-search.minjust.ru/content/ngr/.doc" TargetMode="External"/><Relationship Id="rId73" Type="http://schemas.openxmlformats.org/officeDocument/2006/relationships/hyperlink" Target="https://pravo-search.minjust.ru/content/ngr/.doc" TargetMode="External"/><Relationship Id="rId78" Type="http://schemas.openxmlformats.org/officeDocument/2006/relationships/hyperlink" Target="https://pravo-search.minjust.ru/content/ngr/.doc" TargetMode="External"/><Relationship Id="rId81" Type="http://schemas.openxmlformats.org/officeDocument/2006/relationships/hyperlink" Target="https://pravo-search.minjust.ru/content/ngr/.doc" TargetMode="External"/><Relationship Id="rId86" Type="http://schemas.openxmlformats.org/officeDocument/2006/relationships/hyperlink" Target="https://pravo-search.minjust.ru/content/ngr/.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19657</Words>
  <Characters>112046</Characters>
  <Application>Microsoft Office Word</Application>
  <DocSecurity>0</DocSecurity>
  <Lines>933</Lines>
  <Paragraphs>262</Paragraphs>
  <ScaleCrop>false</ScaleCrop>
  <Company>SPecialiST RePack</Company>
  <LinksUpToDate>false</LinksUpToDate>
  <CharactersWithSpaces>131441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2023-04-18T11:10:00Z</dcterms:created>
  <dcterms:modified xsi:type="dcterms:W3CDTF">2023-04-18T11:11:00Z</dcterms:modified>
</cp:coreProperties>
</file>